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132" w14:textId="77777777" w:rsidR="00775BF1" w:rsidRPr="0022025A" w:rsidRDefault="00775BF1" w:rsidP="00775BF1">
      <w:pPr>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32</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3</w:t>
      </w:r>
      <w:r w:rsidRPr="0022025A">
        <w:rPr>
          <w:rFonts w:ascii="ＭＳ 明朝" w:hAnsi="ＭＳ 明朝" w:hint="eastAsia"/>
          <w:color w:val="000000"/>
          <w:spacing w:val="-6"/>
          <w:kern w:val="0"/>
          <w:szCs w:val="21"/>
        </w:rPr>
        <w:t>4条関係）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6DAF8FFA" w14:textId="77777777" w:rsidTr="00775BF1">
        <w:trPr>
          <w:trHeight w:val="11651"/>
        </w:trPr>
        <w:tc>
          <w:tcPr>
            <w:tcW w:w="8613" w:type="dxa"/>
            <w:tcBorders>
              <w:top w:val="single" w:sz="4" w:space="0" w:color="FFFFFF"/>
              <w:left w:val="single" w:sz="4" w:space="0" w:color="FFFFFF"/>
              <w:bottom w:val="single" w:sz="4" w:space="0" w:color="FFFFFF"/>
              <w:right w:val="single" w:sz="4" w:space="0" w:color="FFFFFF"/>
            </w:tcBorders>
          </w:tcPr>
          <w:p w14:paraId="1676FBA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特定盛土等に関する工事の定期報告書</w:t>
            </w:r>
          </w:p>
          <w:p w14:paraId="6DA07933"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p>
          <w:p w14:paraId="40568354"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1F8F346"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5699A264"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5680" behindDoc="0" locked="0" layoutInCell="0" allowOverlap="1" wp14:anchorId="28321C8E" wp14:editId="277B7733">
                      <wp:simplePos x="0" y="0"/>
                      <wp:positionH relativeFrom="column">
                        <wp:posOffset>2593975</wp:posOffset>
                      </wp:positionH>
                      <wp:positionV relativeFrom="paragraph">
                        <wp:posOffset>180975</wp:posOffset>
                      </wp:positionV>
                      <wp:extent cx="2181225" cy="307340"/>
                      <wp:effectExtent l="0" t="0" r="28575" b="16510"/>
                      <wp:wrapNone/>
                      <wp:docPr id="180300549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F4F4" id="AutoShape 76" o:spid="_x0000_s1026" type="#_x0000_t185" style="position:absolute;left:0;text-align:left;margin-left:204.25pt;margin-top:14.25pt;width:171.75pt;height:2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5kAIAACoFAAAOAAAAZHJzL2Uyb0RvYy54bWysVNuO2yAQfa/Uf0C8Z32Jc7PWWa3ipKq0&#10;bVfa9gMI4JguBhdInG3Vf++AnTTpvlRV/YAHBg5zZs5we3dsJDpwY4VWBU5uYoy4opoJtSvwl8+b&#10;0Rwj64hiRGrFC/zCLb5bvn1z27U5T3WtJeMGAYiyedcWuHauzaPI0po3xN7olitwVto0xMHU7CJm&#10;SAfojYzSOJ5GnTasNZpya2G17J14GfCrilP3qaosd0gWGGJzYTRh3PoxWt6SfGdIWws6hEH+IYqG&#10;CAWXnqFK4gjaG/EKqhHUaKsrd0N1E+mqEpQHDsAmif9g81STlgcukBzbntNk/x8s/Xh4NEgwqN08&#10;HsfxJFtMMVKkgVrd750OIaDZ1Ceqa20O+5/aR+Op2vZB02eLlF7VRO34vTG6qzlhEF7i90dXB/zE&#10;wlG07T5oBvAE4EPOjpVpPCBkAx1DaV7OpeFHhygspsk8SdMJRhR843g2zkLtIpKfTrfGundcN8gb&#10;Bd4aQp+5eyTChEvI4cG6UCE20CPsK0ZVI6HeByLRIgXmPmqSD3vBOoH6g0pvhJRBMFKhrsDT8SQO&#10;2FZLwbwzpMXstitpEGACi/ANsFfbjN4rFsB8ytaD7YiQvQ2XS+XxIAND5D4XQVM/FvFiPV/Ps1GW&#10;TtejLC7L0f1mlY2mm2Q2KcflalUmP31oSZbXgjGufHQnfSfZ3+ln6LRemWeFX7Gwl2Q34XtNNroO&#10;I6QYuJz+gV3QipdHL7OtZi8gFaP7hoUHBoxam+8YddCsBbbf9sRwjOR7BXJbJBnoAbkwySazFCbm&#10;0rO99BBFAarADqPeXLn+Rdi3RuxquCkJZVXad0Al3EnLfVSDsKEhA4Ph8fAdfzkPu34/cctfAAAA&#10;//8DAFBLAwQUAAYACAAAACEA3LO5W98AAAAJAQAADwAAAGRycy9kb3ducmV2LnhtbEyPQW/CMAyF&#10;75P2HyIj7TZSqgFd1xRNk9AOQ5PG2D00XlrROFWTQtmvx5zGybbe0/P3itXoWnHEPjSeFMymCQik&#10;ypuGrILd9/oxAxGiJqNbT6jgjAFW5f1doXPjT/SFx220gkMo5FpBHWOXSxmqGp0OU98hsfbre6cj&#10;n72VptcnDnetTJNkIZ1uiD/UusO3GqvDdnAKNoP9tLP1+8/5I5psN2r7txysUg+T8fUFRMQx/pvh&#10;is/oUDLT3g9kgmgVPCXZnK0K0utkw3Kecrk9L4tnkGUhbxuUFwAAAP//AwBQSwECLQAUAAYACAAA&#10;ACEAtoM4kv4AAADhAQAAEwAAAAAAAAAAAAAAAAAAAAAAW0NvbnRlbnRfVHlwZXNdLnhtbFBLAQIt&#10;ABQABgAIAAAAIQA4/SH/1gAAAJQBAAALAAAAAAAAAAAAAAAAAC8BAABfcmVscy8ucmVsc1BLAQIt&#10;ABQABgAIAAAAIQAhks+5kAIAACoFAAAOAAAAAAAAAAAAAAAAAC4CAABkcnMvZTJvRG9jLnhtbFBL&#10;AQItABQABgAIAAAAIQDcs7lb3wAAAAkBAAAPAAAAAAAAAAAAAAAAAOoEAABkcnMvZG93bnJldi54&#10;bWxQSwUGAAAAAAQABADzAAAA9gU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EF7A7A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5DE68209"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6F177619" w14:textId="77777777" w:rsidR="00775BF1" w:rsidRPr="0022025A" w:rsidRDefault="00775BF1" w:rsidP="00775BF1">
            <w:pPr>
              <w:snapToGrid w:val="0"/>
              <w:textAlignment w:val="center"/>
              <w:rPr>
                <w:rFonts w:ascii="ＭＳ 明朝"/>
                <w:snapToGrid w:val="0"/>
                <w:color w:val="000000"/>
                <w:spacing w:val="-6"/>
                <w:kern w:val="0"/>
                <w:szCs w:val="21"/>
              </w:rPr>
            </w:pPr>
            <w:r w:rsidRPr="0022025A">
              <w:rPr>
                <w:rFonts w:ascii="ＭＳ 明朝" w:hint="eastAsia"/>
                <w:snapToGrid w:val="0"/>
                <w:kern w:val="0"/>
                <w:szCs w:val="21"/>
              </w:rPr>
              <w:t xml:space="preserve">　</w:t>
            </w: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条第１項の規定により、特定盛土等に関する工事の定期報告書について下記のとおり届け出ます。</w:t>
            </w:r>
          </w:p>
          <w:p w14:paraId="721A8D5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75BF1" w:rsidRPr="0022025A" w14:paraId="08CF4E91" w14:textId="77777777" w:rsidTr="00775BF1">
              <w:trPr>
                <w:trHeight w:val="355"/>
              </w:trPr>
              <w:tc>
                <w:tcPr>
                  <w:tcW w:w="2686" w:type="dxa"/>
                  <w:vAlign w:val="center"/>
                  <w:hideMark/>
                </w:tcPr>
                <w:p w14:paraId="7FAC86E2" w14:textId="427E2AE1"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w:t>
                  </w:r>
                  <w:r w:rsidR="004161EF">
                    <w:rPr>
                      <w:rFonts w:ascii="ＭＳ 明朝" w:hint="eastAsia"/>
                      <w:snapToGrid w:val="0"/>
                      <w:color w:val="000000"/>
                      <w:spacing w:val="-6"/>
                      <w:kern w:val="0"/>
                      <w:szCs w:val="21"/>
                    </w:rPr>
                    <w:t>の</w:t>
                  </w:r>
                  <w:bookmarkStart w:id="0" w:name="_GoBack"/>
                  <w:bookmarkEnd w:id="0"/>
                  <w:r w:rsidRPr="0022025A">
                    <w:rPr>
                      <w:rFonts w:ascii="ＭＳ 明朝" w:hint="eastAsia"/>
                      <w:snapToGrid w:val="0"/>
                      <w:color w:val="000000"/>
                      <w:spacing w:val="-6"/>
                      <w:kern w:val="0"/>
                      <w:szCs w:val="21"/>
                    </w:rPr>
                    <w:t>住所及び氏名</w:t>
                  </w:r>
                </w:p>
              </w:tc>
              <w:tc>
                <w:tcPr>
                  <w:tcW w:w="5709" w:type="dxa"/>
                  <w:gridSpan w:val="4"/>
                  <w:vAlign w:val="center"/>
                </w:tcPr>
                <w:p w14:paraId="18BF954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34E555C" w14:textId="77777777" w:rsidTr="00775BF1">
              <w:trPr>
                <w:trHeight w:val="247"/>
              </w:trPr>
              <w:tc>
                <w:tcPr>
                  <w:tcW w:w="2686" w:type="dxa"/>
                  <w:vAlign w:val="center"/>
                  <w:hideMark/>
                </w:tcPr>
                <w:p w14:paraId="1405CEDF"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工事が施行される土地</w:t>
                  </w:r>
                </w:p>
                <w:p w14:paraId="3DDDEB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の所在地</w:t>
                  </w:r>
                </w:p>
              </w:tc>
              <w:tc>
                <w:tcPr>
                  <w:tcW w:w="5709" w:type="dxa"/>
                  <w:gridSpan w:val="4"/>
                  <w:vAlign w:val="center"/>
                </w:tcPr>
                <w:p w14:paraId="059A80DD"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0632E59D" w14:textId="77777777" w:rsidTr="00775BF1">
              <w:trPr>
                <w:trHeight w:val="73"/>
              </w:trPr>
              <w:tc>
                <w:tcPr>
                  <w:tcW w:w="2686" w:type="dxa"/>
                  <w:vAlign w:val="center"/>
                  <w:hideMark/>
                </w:tcPr>
                <w:p w14:paraId="3F2D714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工事の許可年月日及び</w:t>
                  </w:r>
                </w:p>
                <w:p w14:paraId="4D6090B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許可番号</w:t>
                  </w:r>
                </w:p>
              </w:tc>
              <w:tc>
                <w:tcPr>
                  <w:tcW w:w="5709" w:type="dxa"/>
                  <w:gridSpan w:val="4"/>
                  <w:vAlign w:val="center"/>
                  <w:hideMark/>
                </w:tcPr>
                <w:p w14:paraId="0C9D362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69C79D1C" w14:textId="77777777" w:rsidTr="00775BF1">
              <w:trPr>
                <w:trHeight w:val="70"/>
              </w:trPr>
              <w:tc>
                <w:tcPr>
                  <w:tcW w:w="2686" w:type="dxa"/>
                  <w:vMerge w:val="restart"/>
                  <w:vAlign w:val="center"/>
                  <w:hideMark/>
                </w:tcPr>
                <w:p w14:paraId="699F660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427" w:type="dxa"/>
                  <w:vAlign w:val="center"/>
                  <w:hideMark/>
                </w:tcPr>
                <w:p w14:paraId="231A7BB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27" w:type="dxa"/>
                  <w:vAlign w:val="center"/>
                  <w:hideMark/>
                </w:tcPr>
                <w:p w14:paraId="4A087BB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27" w:type="dxa"/>
                  <w:vAlign w:val="center"/>
                  <w:hideMark/>
                </w:tcPr>
                <w:p w14:paraId="427ECE5B"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28" w:type="dxa"/>
                  <w:vAlign w:val="center"/>
                  <w:hideMark/>
                </w:tcPr>
                <w:p w14:paraId="15BF5FB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19AF7620" w14:textId="77777777" w:rsidTr="00775BF1">
              <w:trPr>
                <w:trHeight w:val="70"/>
              </w:trPr>
              <w:tc>
                <w:tcPr>
                  <w:tcW w:w="2686" w:type="dxa"/>
                  <w:vMerge/>
                  <w:vAlign w:val="center"/>
                  <w:hideMark/>
                </w:tcPr>
                <w:p w14:paraId="29E32CC4" w14:textId="77777777" w:rsidR="00775BF1" w:rsidRPr="0022025A" w:rsidRDefault="00775BF1" w:rsidP="00775BF1">
                  <w:pPr>
                    <w:widowControl/>
                    <w:jc w:val="left"/>
                    <w:rPr>
                      <w:rFonts w:ascii="ＭＳ 明朝"/>
                      <w:snapToGrid w:val="0"/>
                      <w:color w:val="000000"/>
                      <w:spacing w:val="-6"/>
                      <w:kern w:val="0"/>
                      <w:szCs w:val="21"/>
                    </w:rPr>
                  </w:pPr>
                </w:p>
              </w:tc>
              <w:tc>
                <w:tcPr>
                  <w:tcW w:w="1427" w:type="dxa"/>
                  <w:vAlign w:val="center"/>
                  <w:hideMark/>
                </w:tcPr>
                <w:p w14:paraId="0B391CC5"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2911629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7" w:type="dxa"/>
                  <w:vAlign w:val="center"/>
                  <w:hideMark/>
                </w:tcPr>
                <w:p w14:paraId="1AFF4CF0"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28" w:type="dxa"/>
                  <w:vAlign w:val="center"/>
                  <w:hideMark/>
                </w:tcPr>
                <w:p w14:paraId="4F375B1E"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0C398B85" w14:textId="77777777" w:rsidTr="00775BF1">
              <w:trPr>
                <w:trHeight w:val="558"/>
              </w:trPr>
              <w:tc>
                <w:tcPr>
                  <w:tcW w:w="2686" w:type="dxa"/>
                  <w:vAlign w:val="center"/>
                  <w:hideMark/>
                </w:tcPr>
                <w:p w14:paraId="7B53768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報告の時点における盛</w:t>
                  </w:r>
                </w:p>
                <w:p w14:paraId="4BF5F44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土又は切土の高さ</w:t>
                  </w:r>
                </w:p>
              </w:tc>
              <w:tc>
                <w:tcPr>
                  <w:tcW w:w="1427" w:type="dxa"/>
                  <w:vAlign w:val="center"/>
                  <w:hideMark/>
                </w:tcPr>
                <w:p w14:paraId="35A9114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320971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7" w:type="dxa"/>
                  <w:vAlign w:val="center"/>
                  <w:hideMark/>
                </w:tcPr>
                <w:p w14:paraId="2F5C62E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28" w:type="dxa"/>
                  <w:vAlign w:val="center"/>
                  <w:hideMark/>
                </w:tcPr>
                <w:p w14:paraId="064B279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1647D69B" w14:textId="77777777" w:rsidTr="00775BF1">
              <w:trPr>
                <w:trHeight w:val="558"/>
              </w:trPr>
              <w:tc>
                <w:tcPr>
                  <w:tcW w:w="2686" w:type="dxa"/>
                  <w:vAlign w:val="center"/>
                  <w:hideMark/>
                </w:tcPr>
                <w:p w14:paraId="16AA1661"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報告の時点における盛</w:t>
                  </w:r>
                </w:p>
                <w:p w14:paraId="16294F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土又は切土の面積</w:t>
                  </w:r>
                </w:p>
              </w:tc>
              <w:tc>
                <w:tcPr>
                  <w:tcW w:w="1427" w:type="dxa"/>
                  <w:vAlign w:val="center"/>
                  <w:hideMark/>
                </w:tcPr>
                <w:p w14:paraId="49D7AC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1FFEB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01F5D12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4E6510F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304493E6" w14:textId="77777777" w:rsidTr="00775BF1">
              <w:trPr>
                <w:trHeight w:val="501"/>
              </w:trPr>
              <w:tc>
                <w:tcPr>
                  <w:tcW w:w="2686" w:type="dxa"/>
                  <w:vAlign w:val="center"/>
                  <w:hideMark/>
                </w:tcPr>
                <w:p w14:paraId="5D00B5C0"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報告の時点における盛</w:t>
                  </w:r>
                </w:p>
                <w:p w14:paraId="7F495E7D"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土又は切土の土量</w:t>
                  </w:r>
                </w:p>
              </w:tc>
              <w:tc>
                <w:tcPr>
                  <w:tcW w:w="1427" w:type="dxa"/>
                  <w:vAlign w:val="center"/>
                  <w:hideMark/>
                </w:tcPr>
                <w:p w14:paraId="3CBAD626"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66B649A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7" w:type="dxa"/>
                  <w:vAlign w:val="center"/>
                  <w:hideMark/>
                </w:tcPr>
                <w:p w14:paraId="7A3410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28" w:type="dxa"/>
                  <w:vAlign w:val="center"/>
                  <w:hideMark/>
                </w:tcPr>
                <w:p w14:paraId="3A6E306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05C74D00" w14:textId="77777777" w:rsidTr="00775BF1">
              <w:trPr>
                <w:trHeight w:val="206"/>
              </w:trPr>
              <w:tc>
                <w:tcPr>
                  <w:tcW w:w="2686" w:type="dxa"/>
                  <w:vAlign w:val="center"/>
                  <w:hideMark/>
                </w:tcPr>
                <w:p w14:paraId="51EAB146" w14:textId="77777777" w:rsidR="00775BF1" w:rsidRPr="0022025A" w:rsidRDefault="00775BF1" w:rsidP="009D6130">
                  <w:pPr>
                    <w:autoSpaceDE w:val="0"/>
                    <w:autoSpaceDN w:val="0"/>
                    <w:spacing w:line="320" w:lineRule="exact"/>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報告の時点における擁</w:t>
                  </w:r>
                </w:p>
                <w:p w14:paraId="339FB8A6" w14:textId="77777777" w:rsidR="00775BF1" w:rsidRPr="0022025A" w:rsidRDefault="00775BF1" w:rsidP="009D6130">
                  <w:pPr>
                    <w:autoSpaceDE w:val="0"/>
                    <w:autoSpaceDN w:val="0"/>
                    <w:spacing w:line="32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壁等に関する工事の施</w:t>
                  </w:r>
                </w:p>
                <w:p w14:paraId="117B9991" w14:textId="77777777" w:rsidR="00775BF1" w:rsidRPr="0022025A" w:rsidRDefault="00775BF1" w:rsidP="009D6130">
                  <w:pPr>
                    <w:autoSpaceDE w:val="0"/>
                    <w:autoSpaceDN w:val="0"/>
                    <w:spacing w:line="32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行状況</w:t>
                  </w:r>
                </w:p>
              </w:tc>
              <w:tc>
                <w:tcPr>
                  <w:tcW w:w="1427" w:type="dxa"/>
                  <w:vAlign w:val="center"/>
                </w:tcPr>
                <w:p w14:paraId="4DBEFA4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295901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2EC6026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D56CB6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47DD1E8" w14:textId="77777777" w:rsidTr="00775BF1">
              <w:trPr>
                <w:trHeight w:val="160"/>
              </w:trPr>
              <w:tc>
                <w:tcPr>
                  <w:tcW w:w="2686" w:type="dxa"/>
                  <w:vAlign w:val="center"/>
                  <w:hideMark/>
                </w:tcPr>
                <w:p w14:paraId="49E1AD3A"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９　擁壁の床掘りを完了し</w:t>
                  </w:r>
                </w:p>
                <w:p w14:paraId="71BF54B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たときの状況</w:t>
                  </w:r>
                </w:p>
              </w:tc>
              <w:tc>
                <w:tcPr>
                  <w:tcW w:w="1427" w:type="dxa"/>
                  <w:vAlign w:val="center"/>
                </w:tcPr>
                <w:p w14:paraId="54212D92"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7DE0C1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3C827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752340E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4B3E4CF3" w14:textId="77777777" w:rsidTr="00775BF1">
              <w:trPr>
                <w:trHeight w:val="636"/>
              </w:trPr>
              <w:tc>
                <w:tcPr>
                  <w:tcW w:w="2686" w:type="dxa"/>
                  <w:vAlign w:val="center"/>
                  <w:hideMark/>
                </w:tcPr>
                <w:p w14:paraId="49EA9203" w14:textId="77777777" w:rsidR="00775BF1" w:rsidRPr="0022025A" w:rsidRDefault="00775BF1" w:rsidP="009D6130">
                  <w:pPr>
                    <w:autoSpaceDE w:val="0"/>
                    <w:autoSpaceDN w:val="0"/>
                    <w:spacing w:line="320" w:lineRule="exact"/>
                    <w:ind w:rightChars="30" w:right="63"/>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10　鉄筋コンクリート擁壁</w:t>
                  </w:r>
                </w:p>
                <w:p w14:paraId="46F06A09" w14:textId="77777777" w:rsidR="00775BF1" w:rsidRPr="0022025A" w:rsidRDefault="00775BF1" w:rsidP="009D6130">
                  <w:pPr>
                    <w:autoSpaceDE w:val="0"/>
                    <w:autoSpaceDN w:val="0"/>
                    <w:spacing w:line="320" w:lineRule="exact"/>
                    <w:ind w:rightChars="30" w:right="63"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の基礎配筋を完了した</w:t>
                  </w:r>
                </w:p>
                <w:p w14:paraId="1020B928" w14:textId="77777777" w:rsidR="00775BF1" w:rsidRPr="0022025A" w:rsidRDefault="00775BF1" w:rsidP="009D6130">
                  <w:pPr>
                    <w:autoSpaceDE w:val="0"/>
                    <w:autoSpaceDN w:val="0"/>
                    <w:spacing w:line="320" w:lineRule="exact"/>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ときの状況</w:t>
                  </w:r>
                </w:p>
              </w:tc>
              <w:tc>
                <w:tcPr>
                  <w:tcW w:w="1427" w:type="dxa"/>
                  <w:vAlign w:val="center"/>
                </w:tcPr>
                <w:p w14:paraId="526BFDD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3F6C1F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7C7B901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2B53DC7C"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3F5D7ECA" w14:textId="77777777" w:rsidTr="00775BF1">
              <w:trPr>
                <w:trHeight w:val="766"/>
              </w:trPr>
              <w:tc>
                <w:tcPr>
                  <w:tcW w:w="2686" w:type="dxa"/>
                  <w:vAlign w:val="center"/>
                  <w:hideMark/>
                </w:tcPr>
                <w:p w14:paraId="301AE031" w14:textId="77777777" w:rsidR="00775BF1" w:rsidRPr="0022025A" w:rsidRDefault="00775BF1" w:rsidP="009D6130">
                  <w:pPr>
                    <w:autoSpaceDE w:val="0"/>
                    <w:autoSpaceDN w:val="0"/>
                    <w:spacing w:line="400" w:lineRule="exact"/>
                    <w:ind w:left="396" w:rightChars="-120" w:right="-252"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11　地下に埋設する集水管、</w:t>
                  </w:r>
                </w:p>
                <w:p w14:paraId="12179072" w14:textId="77777777" w:rsidR="00775BF1" w:rsidRPr="0022025A" w:rsidRDefault="00775BF1" w:rsidP="009D6130">
                  <w:pPr>
                    <w:autoSpaceDE w:val="0"/>
                    <w:autoSpaceDN w:val="0"/>
                    <w:spacing w:line="400" w:lineRule="exact"/>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暗</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、管</w:t>
                  </w:r>
                  <w:r w:rsidRPr="0022025A">
                    <w:rPr>
                      <w:rFonts w:ascii="ＭＳ 明朝"/>
                      <w:snapToGrid w:val="0"/>
                      <w:color w:val="000000"/>
                      <w:spacing w:val="-6"/>
                      <w:kern w:val="0"/>
                      <w:szCs w:val="21"/>
                    </w:rPr>
                    <w:ruby>
                      <w:rubyPr>
                        <w:rubyAlign w:val="distributeSpace"/>
                        <w:hps w:val="10"/>
                        <w:hpsRaise w:val="18"/>
                        <w:hpsBaseText w:val="21"/>
                        <w:lid w:val="ja-JP"/>
                      </w:rubyPr>
                      <w:rt>
                        <w:r w:rsidR="00775BF1" w:rsidRPr="0022025A">
                          <w:rPr>
                            <w:rFonts w:ascii="ＭＳ 明朝" w:hAnsi="ＭＳ 明朝" w:hint="eastAsia"/>
                            <w:snapToGrid w:val="0"/>
                            <w:color w:val="000000"/>
                            <w:spacing w:val="-6"/>
                            <w:kern w:val="0"/>
                            <w:sz w:val="10"/>
                            <w:szCs w:val="21"/>
                          </w:rPr>
                          <w:t>きょ</w:t>
                        </w:r>
                      </w:rt>
                      <w:rubyBase>
                        <w:r w:rsidR="00775BF1" w:rsidRPr="0022025A">
                          <w:rPr>
                            <w:rFonts w:ascii="ＭＳ 明朝" w:hint="eastAsia"/>
                            <w:snapToGrid w:val="0"/>
                            <w:color w:val="000000"/>
                            <w:spacing w:val="-6"/>
                            <w:kern w:val="0"/>
                            <w:szCs w:val="21"/>
                          </w:rPr>
                          <w:t>渠</w:t>
                        </w:r>
                      </w:rubyBase>
                    </w:ruby>
                  </w:r>
                  <w:r w:rsidRPr="0022025A">
                    <w:rPr>
                      <w:rFonts w:ascii="ＭＳ 明朝" w:hint="eastAsia"/>
                      <w:snapToGrid w:val="0"/>
                      <w:color w:val="000000"/>
                      <w:spacing w:val="-6"/>
                      <w:kern w:val="0"/>
                      <w:szCs w:val="21"/>
                    </w:rPr>
                    <w:t>等の配置を</w:t>
                  </w:r>
                </w:p>
                <w:p w14:paraId="2D0D1452" w14:textId="77777777" w:rsidR="00775BF1" w:rsidRPr="0022025A" w:rsidRDefault="00775BF1" w:rsidP="009D6130">
                  <w:pPr>
                    <w:autoSpaceDE w:val="0"/>
                    <w:autoSpaceDN w:val="0"/>
                    <w:spacing w:line="400" w:lineRule="exact"/>
                    <w:ind w:rightChars="-70" w:right="-147"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完了したときの状況</w:t>
                  </w:r>
                </w:p>
              </w:tc>
              <w:tc>
                <w:tcPr>
                  <w:tcW w:w="1427" w:type="dxa"/>
                  <w:vAlign w:val="center"/>
                </w:tcPr>
                <w:p w14:paraId="69D15C6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1FD2309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7" w:type="dxa"/>
                  <w:vAlign w:val="center"/>
                </w:tcPr>
                <w:p w14:paraId="5D9DBBAF"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c>
                <w:tcPr>
                  <w:tcW w:w="1428" w:type="dxa"/>
                  <w:vAlign w:val="center"/>
                </w:tcPr>
                <w:p w14:paraId="07360B5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bl>
          <w:tbl>
            <w:tblPr>
              <w:tblpPr w:leftFromText="142" w:rightFromText="142" w:vertAnchor="text" w:horzAnchor="margin" w:tblpXSpec="right" w:tblpY="214"/>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29F55FCD" w14:textId="77777777" w:rsidTr="00775BF1">
              <w:trPr>
                <w:cantSplit/>
                <w:trHeight w:val="400"/>
              </w:trPr>
              <w:tc>
                <w:tcPr>
                  <w:tcW w:w="1560" w:type="dxa"/>
                  <w:tcBorders>
                    <w:bottom w:val="single" w:sz="4" w:space="0" w:color="auto"/>
                  </w:tcBorders>
                  <w:vAlign w:val="center"/>
                </w:tcPr>
                <w:p w14:paraId="00D5ED18"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69B72E81" w14:textId="77777777" w:rsidTr="00775BF1">
              <w:trPr>
                <w:cantSplit/>
                <w:trHeight w:val="1400"/>
              </w:trPr>
              <w:tc>
                <w:tcPr>
                  <w:tcW w:w="1560" w:type="dxa"/>
                </w:tcPr>
                <w:p w14:paraId="45690A26"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37FF32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EA0661A"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7A79D719"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に</w:t>
            </w:r>
          </w:p>
          <w:p w14:paraId="2F3DCA40"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7084CFF0"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322A3076"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報告の時点における盛土又は切土をしている土地及びその付近の状況　　</w:t>
            </w:r>
          </w:p>
          <w:p w14:paraId="1791E587" w14:textId="77777777" w:rsidR="00775BF1" w:rsidRPr="0022025A" w:rsidRDefault="00775BF1" w:rsidP="00775BF1">
            <w:pPr>
              <w:autoSpaceDE w:val="0"/>
              <w:autoSpaceDN w:val="0"/>
              <w:ind w:firstLineChars="100" w:firstLine="198"/>
              <w:jc w:val="left"/>
              <w:textAlignment w:val="center"/>
              <w:rPr>
                <w:rFonts w:ascii="ＭＳ 明朝" w:hAnsi="ＭＳ 明朝"/>
                <w:snapToGrid w:val="0"/>
                <w:color w:val="000000"/>
                <w:spacing w:val="-6"/>
                <w:kern w:val="0"/>
                <w:szCs w:val="21"/>
              </w:rPr>
            </w:pPr>
            <w:r w:rsidRPr="0022025A">
              <w:rPr>
                <w:rFonts w:ascii="ＭＳ 明朝" w:hint="eastAsia"/>
                <w:snapToGrid w:val="0"/>
                <w:color w:val="000000"/>
                <w:spacing w:val="-6"/>
                <w:kern w:val="0"/>
                <w:szCs w:val="21"/>
              </w:rPr>
              <w:t>並びに８欄から11欄の状況を明らかにする写真</w:t>
            </w:r>
            <w:r w:rsidRPr="0022025A">
              <w:rPr>
                <w:rFonts w:ascii="ＭＳ 明朝" w:hAnsi="ＭＳ 明朝" w:hint="eastAsia"/>
                <w:snapToGrid w:val="0"/>
                <w:color w:val="000000"/>
                <w:spacing w:val="-6"/>
                <w:kern w:val="0"/>
                <w:szCs w:val="21"/>
              </w:rPr>
              <w:t xml:space="preserve">その他の書類を添付する　</w:t>
            </w:r>
          </w:p>
          <w:p w14:paraId="531F2A88" w14:textId="77777777" w:rsidR="00775BF1" w:rsidRPr="0022025A" w:rsidRDefault="00775BF1" w:rsidP="00775BF1">
            <w:pPr>
              <w:autoSpaceDE w:val="0"/>
              <w:autoSpaceDN w:val="0"/>
              <w:ind w:firstLineChars="100" w:firstLine="198"/>
              <w:jc w:val="left"/>
              <w:textAlignment w:val="center"/>
              <w:rPr>
                <w:rFonts w:ascii="ＭＳ 明朝" w:hAnsi="ＭＳ 明朝"/>
                <w:color w:val="000000"/>
                <w:spacing w:val="-6"/>
                <w:kern w:val="0"/>
                <w:szCs w:val="21"/>
              </w:rPr>
            </w:pPr>
            <w:r w:rsidRPr="0022025A">
              <w:rPr>
                <w:rFonts w:ascii="ＭＳ 明朝" w:hAnsi="ＭＳ 明朝" w:hint="eastAsia"/>
                <w:snapToGrid w:val="0"/>
                <w:color w:val="000000"/>
                <w:spacing w:val="-6"/>
                <w:kern w:val="0"/>
                <w:szCs w:val="21"/>
              </w:rPr>
              <w:t>こと。</w:t>
            </w:r>
          </w:p>
        </w:tc>
      </w:tr>
    </w:tbl>
    <w:p w14:paraId="734EF536" w14:textId="3B00E8AC" w:rsidR="00855C8B" w:rsidRPr="009816F4" w:rsidRDefault="00855C8B" w:rsidP="009D6130">
      <w:pPr>
        <w:tabs>
          <w:tab w:val="left" w:pos="3360"/>
        </w:tabs>
        <w:autoSpaceDE w:val="0"/>
        <w:autoSpaceDN w:val="0"/>
        <w:spacing w:line="240" w:lineRule="exact"/>
        <w:textAlignment w:val="center"/>
        <w:rPr>
          <w:rFonts w:ascii="ＭＳ 明朝" w:hAnsi="ＭＳ 明朝"/>
          <w:szCs w:val="22"/>
        </w:rPr>
      </w:pPr>
    </w:p>
    <w:sectPr w:rsidR="00855C8B" w:rsidRPr="009816F4" w:rsidSect="009D6130">
      <w:footerReference w:type="default" r:id="rId8"/>
      <w:pgSz w:w="11907" w:h="16840" w:code="9"/>
      <w:pgMar w:top="454" w:right="1701" w:bottom="454" w:left="1701" w:header="283" w:footer="283"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161EF"/>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130"/>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67A7-1E8B-4E4F-AA96-17B1AD80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552</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2025-05-22T11:38:00Z</dcterms:modified>
</cp:coreProperties>
</file>