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69" w:rsidRPr="002F6452" w:rsidRDefault="009712B1" w:rsidP="00D73E69">
      <w:pPr>
        <w:autoSpaceDE w:val="0"/>
        <w:autoSpaceDN w:val="0"/>
        <w:adjustRightInd w:val="0"/>
        <w:rPr>
          <w:sz w:val="24"/>
          <w:szCs w:val="24"/>
        </w:rPr>
      </w:pPr>
      <w:r w:rsidRPr="002F6452">
        <w:rPr>
          <w:rFonts w:hint="eastAsia"/>
          <w:sz w:val="24"/>
          <w:szCs w:val="24"/>
        </w:rPr>
        <w:t>別記第</w:t>
      </w:r>
      <w:r w:rsidR="00E45C0C">
        <w:rPr>
          <w:rFonts w:asciiTheme="minorEastAsia" w:hAnsiTheme="minorEastAsia" w:hint="eastAsia"/>
          <w:sz w:val="24"/>
          <w:szCs w:val="24"/>
        </w:rPr>
        <w:t>９</w:t>
      </w:r>
      <w:r w:rsidR="00756BD8" w:rsidRPr="002F6452">
        <w:rPr>
          <w:rFonts w:asciiTheme="minorEastAsia" w:hAnsiTheme="minorEastAsia" w:hint="eastAsia"/>
          <w:sz w:val="24"/>
          <w:szCs w:val="24"/>
        </w:rPr>
        <w:t>号</w:t>
      </w:r>
      <w:r w:rsidR="00756BD8" w:rsidRPr="002F6452">
        <w:rPr>
          <w:rFonts w:hint="eastAsia"/>
          <w:sz w:val="24"/>
          <w:szCs w:val="24"/>
        </w:rPr>
        <w:t>様式（第９</w:t>
      </w:r>
      <w:r w:rsidR="00D73E69" w:rsidRPr="002F6452">
        <w:rPr>
          <w:rFonts w:hint="eastAsia"/>
          <w:sz w:val="24"/>
          <w:szCs w:val="24"/>
        </w:rPr>
        <w:t>関係）</w:t>
      </w:r>
    </w:p>
    <w:p w:rsidR="00D73E69" w:rsidRDefault="00D73E69">
      <w:pPr>
        <w:jc w:val="left"/>
      </w:pPr>
    </w:p>
    <w:p w:rsidR="0096746F" w:rsidRDefault="0096746F">
      <w:pPr>
        <w:jc w:val="left"/>
      </w:pPr>
    </w:p>
    <w:p w:rsidR="00BF7943" w:rsidRDefault="00BF7943">
      <w:pPr>
        <w:jc w:val="left"/>
      </w:pPr>
    </w:p>
    <w:p w:rsidR="002C1046" w:rsidRPr="00E45C0C" w:rsidRDefault="00656BFC" w:rsidP="00756BD8">
      <w:pPr>
        <w:autoSpaceDE w:val="0"/>
        <w:autoSpaceDN w:val="0"/>
        <w:adjustRightInd w:val="0"/>
        <w:jc w:val="center"/>
        <w:rPr>
          <w:sz w:val="24"/>
        </w:rPr>
      </w:pPr>
      <w:r>
        <w:rPr>
          <w:rFonts w:hint="eastAsia"/>
          <w:sz w:val="24"/>
        </w:rPr>
        <w:t>スマート養</w:t>
      </w:r>
      <w:r w:rsidRPr="00E45C0C">
        <w:rPr>
          <w:rFonts w:hint="eastAsia"/>
          <w:sz w:val="24"/>
        </w:rPr>
        <w:t>殖</w:t>
      </w:r>
      <w:r w:rsidR="00BC72D0" w:rsidRPr="00E45C0C">
        <w:rPr>
          <w:rFonts w:hint="eastAsia"/>
          <w:sz w:val="24"/>
        </w:rPr>
        <w:t>漁業</w:t>
      </w:r>
      <w:r w:rsidRPr="00E45C0C">
        <w:rPr>
          <w:rFonts w:hint="eastAsia"/>
          <w:sz w:val="24"/>
        </w:rPr>
        <w:t>推進事業</w:t>
      </w:r>
      <w:r w:rsidRPr="00E45C0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6494E210" wp14:editId="3EB16D22">
                <wp:simplePos x="0" y="0"/>
                <wp:positionH relativeFrom="column">
                  <wp:posOffset>4985385</wp:posOffset>
                </wp:positionH>
                <wp:positionV relativeFrom="paragraph">
                  <wp:posOffset>-3269615</wp:posOffset>
                </wp:positionV>
                <wp:extent cx="161925" cy="161925"/>
                <wp:effectExtent l="0" t="0" r="0" b="0"/>
                <wp:wrapNone/>
                <wp:docPr id="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25F34" id="Rectangle 48" o:spid="_x0000_s1026" style="position:absolute;left:0;text-align:left;margin-left:392.55pt;margin-top:-257.45pt;width:12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" o:allowincell="f" filled="f">
                <w10:anchorlock/>
              </v:rect>
            </w:pict>
          </mc:Fallback>
        </mc:AlternateContent>
      </w:r>
      <w:r w:rsidR="002C1046" w:rsidRPr="00E45C0C">
        <w:rPr>
          <w:rFonts w:hint="eastAsia"/>
          <w:sz w:val="24"/>
        </w:rPr>
        <w:t>実績報告書</w:t>
      </w:r>
    </w:p>
    <w:p w:rsidR="002C1046" w:rsidRPr="00BF7943" w:rsidRDefault="002C1046" w:rsidP="00E265D8">
      <w:pPr>
        <w:jc w:val="center"/>
        <w:rPr>
          <w:sz w:val="24"/>
        </w:rPr>
      </w:pPr>
    </w:p>
    <w:p w:rsidR="002C1046" w:rsidRPr="00E45C0C" w:rsidRDefault="002C1046">
      <w:pPr>
        <w:ind w:right="418"/>
        <w:jc w:val="right"/>
        <w:rPr>
          <w:sz w:val="24"/>
        </w:rPr>
      </w:pPr>
      <w:r w:rsidRPr="00E45C0C">
        <w:rPr>
          <w:rFonts w:hint="eastAsia"/>
          <w:sz w:val="24"/>
        </w:rPr>
        <w:t>番　　　　　号</w:t>
      </w:r>
    </w:p>
    <w:p w:rsidR="002C1046" w:rsidRPr="00E45C0C" w:rsidRDefault="002C1046">
      <w:pPr>
        <w:ind w:right="418"/>
        <w:jc w:val="right"/>
        <w:rPr>
          <w:sz w:val="24"/>
        </w:rPr>
      </w:pPr>
      <w:r w:rsidRPr="00E45C0C">
        <w:rPr>
          <w:rFonts w:hint="eastAsia"/>
          <w:sz w:val="24"/>
        </w:rPr>
        <w:t>年　　月　　日</w:t>
      </w:r>
    </w:p>
    <w:p w:rsidR="002C1046" w:rsidRPr="00E45C0C" w:rsidRDefault="002C1046">
      <w:pPr>
        <w:jc w:val="left"/>
        <w:rPr>
          <w:sz w:val="24"/>
        </w:rPr>
      </w:pPr>
    </w:p>
    <w:p w:rsidR="002C1046" w:rsidRPr="00E45C0C" w:rsidRDefault="002C1046" w:rsidP="00F96B4D">
      <w:pPr>
        <w:spacing w:line="400" w:lineRule="exact"/>
        <w:jc w:val="left"/>
        <w:rPr>
          <w:sz w:val="24"/>
        </w:rPr>
      </w:pPr>
      <w:r w:rsidRPr="00E45C0C">
        <w:rPr>
          <w:rFonts w:hint="eastAsia"/>
          <w:sz w:val="24"/>
        </w:rPr>
        <w:t xml:space="preserve">　和歌山県知事　　　　様</w:t>
      </w:r>
    </w:p>
    <w:p w:rsidR="002C1046" w:rsidRPr="00E45C0C" w:rsidRDefault="00656BFC" w:rsidP="00F96B4D">
      <w:pPr>
        <w:spacing w:line="400" w:lineRule="exact"/>
        <w:jc w:val="left"/>
        <w:rPr>
          <w:sz w:val="24"/>
        </w:rPr>
      </w:pPr>
      <w:r w:rsidRPr="00E45C0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2557DA8" wp14:editId="24C255B9">
                <wp:simplePos x="0" y="0"/>
                <wp:positionH relativeFrom="column">
                  <wp:posOffset>7000875</wp:posOffset>
                </wp:positionH>
                <wp:positionV relativeFrom="paragraph">
                  <wp:posOffset>1701800</wp:posOffset>
                </wp:positionV>
                <wp:extent cx="933450" cy="216535"/>
                <wp:effectExtent l="0" t="0" r="0" b="0"/>
                <wp:wrapNone/>
                <wp:docPr id="1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1653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A36861" id="Oval 49" o:spid="_x0000_s1026" style="position:absolute;left:0;text-align:left;margin-left:551.25pt;margin-top:134pt;width:73.5pt;height:1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" filled="f" strokeweight=".5pt">
                <w10:anchorlock/>
              </v:oval>
            </w:pict>
          </mc:Fallback>
        </mc:AlternateContent>
      </w:r>
    </w:p>
    <w:p w:rsidR="00656BFC" w:rsidRPr="00E45C0C" w:rsidRDefault="002C1046" w:rsidP="00F96B4D">
      <w:pPr>
        <w:spacing w:line="400" w:lineRule="exact"/>
        <w:ind w:right="1378" w:firstLineChars="2000" w:firstLine="4800"/>
        <w:rPr>
          <w:sz w:val="24"/>
        </w:rPr>
      </w:pPr>
      <w:r w:rsidRPr="00E45C0C">
        <w:rPr>
          <w:rFonts w:hint="eastAsia"/>
          <w:sz w:val="24"/>
        </w:rPr>
        <w:t xml:space="preserve">申請者住所　　　　　　　　　</w:t>
      </w:r>
    </w:p>
    <w:p w:rsidR="00656BFC" w:rsidRPr="00E45C0C" w:rsidRDefault="002C1046" w:rsidP="00F96B4D">
      <w:pPr>
        <w:spacing w:line="400" w:lineRule="exact"/>
        <w:ind w:right="1378" w:firstLineChars="2000" w:firstLine="4800"/>
        <w:rPr>
          <w:sz w:val="24"/>
        </w:rPr>
      </w:pPr>
      <w:r w:rsidRPr="00E45C0C">
        <w:rPr>
          <w:rFonts w:hint="eastAsia"/>
          <w:sz w:val="24"/>
        </w:rPr>
        <w:t>氏名又は名称</w:t>
      </w:r>
      <w:r w:rsidR="00C95ECD" w:rsidRPr="00E45C0C">
        <w:rPr>
          <w:rFonts w:hint="eastAsia"/>
          <w:sz w:val="24"/>
        </w:rPr>
        <w:t xml:space="preserve">　　　　　</w:t>
      </w:r>
      <w:r w:rsidR="008C72DE" w:rsidRPr="00E45C0C">
        <w:rPr>
          <w:rFonts w:hint="eastAsia"/>
          <w:sz w:val="24"/>
        </w:rPr>
        <w:t xml:space="preserve">　</w:t>
      </w:r>
      <w:r w:rsidR="00656BFC" w:rsidRPr="00E45C0C">
        <w:rPr>
          <w:rFonts w:hint="eastAsia"/>
          <w:sz w:val="24"/>
        </w:rPr>
        <w:t xml:space="preserve">　　</w:t>
      </w:r>
    </w:p>
    <w:p w:rsidR="008C72DE" w:rsidRPr="00E45C0C" w:rsidRDefault="008C72DE" w:rsidP="00F96B4D">
      <w:pPr>
        <w:spacing w:line="400" w:lineRule="exact"/>
        <w:jc w:val="left"/>
        <w:rPr>
          <w:sz w:val="24"/>
        </w:rPr>
      </w:pPr>
    </w:p>
    <w:p w:rsidR="002C1046" w:rsidRPr="00E45C0C" w:rsidRDefault="002C1046" w:rsidP="00F96B4D">
      <w:pPr>
        <w:autoSpaceDE w:val="0"/>
        <w:autoSpaceDN w:val="0"/>
        <w:adjustRightInd w:val="0"/>
        <w:spacing w:line="400" w:lineRule="exact"/>
        <w:rPr>
          <w:sz w:val="24"/>
        </w:rPr>
      </w:pPr>
      <w:r w:rsidRPr="00E45C0C">
        <w:rPr>
          <w:rFonts w:hint="eastAsia"/>
          <w:sz w:val="24"/>
        </w:rPr>
        <w:t xml:space="preserve">　　　年　　月　　日付け　　第　　</w:t>
      </w:r>
      <w:r w:rsidR="00F96B4D" w:rsidRPr="00E45C0C">
        <w:rPr>
          <w:rFonts w:hint="eastAsia"/>
          <w:sz w:val="24"/>
        </w:rPr>
        <w:t xml:space="preserve">　</w:t>
      </w:r>
      <w:r w:rsidRPr="00E45C0C">
        <w:rPr>
          <w:rFonts w:hint="eastAsia"/>
          <w:sz w:val="24"/>
        </w:rPr>
        <w:t>号で</w:t>
      </w:r>
      <w:r w:rsidR="009712B1" w:rsidRPr="00E45C0C">
        <w:rPr>
          <w:rFonts w:hint="eastAsia"/>
          <w:sz w:val="24"/>
        </w:rPr>
        <w:t>補助金の</w:t>
      </w:r>
      <w:r w:rsidRPr="00E45C0C">
        <w:rPr>
          <w:rFonts w:hint="eastAsia"/>
          <w:sz w:val="24"/>
        </w:rPr>
        <w:t>交付決定のあった</w:t>
      </w:r>
      <w:r w:rsidR="00656BFC" w:rsidRPr="00E45C0C">
        <w:rPr>
          <w:rFonts w:hint="eastAsia"/>
          <w:sz w:val="24"/>
        </w:rPr>
        <w:t>スマート養殖</w:t>
      </w:r>
      <w:r w:rsidR="00BC72D0" w:rsidRPr="00E45C0C">
        <w:rPr>
          <w:rFonts w:hint="eastAsia"/>
          <w:sz w:val="24"/>
        </w:rPr>
        <w:t>漁業</w:t>
      </w:r>
      <w:r w:rsidR="00656BFC" w:rsidRPr="00E45C0C">
        <w:rPr>
          <w:rFonts w:hint="eastAsia"/>
          <w:sz w:val="24"/>
        </w:rPr>
        <w:t>推進</w:t>
      </w:r>
      <w:r w:rsidR="009712B1" w:rsidRPr="00E45C0C">
        <w:rPr>
          <w:rFonts w:hint="eastAsia"/>
          <w:sz w:val="24"/>
        </w:rPr>
        <w:t>事業</w:t>
      </w:r>
      <w:r w:rsidR="00C121B4" w:rsidRPr="00E45C0C">
        <w:rPr>
          <w:rFonts w:hint="eastAsia"/>
          <w:sz w:val="24"/>
        </w:rPr>
        <w:t>について、和歌山県補助金等交付規</w:t>
      </w:r>
      <w:r w:rsidRPr="00E45C0C">
        <w:rPr>
          <w:rFonts w:hint="eastAsia"/>
          <w:sz w:val="24"/>
        </w:rPr>
        <w:t>則第</w:t>
      </w:r>
      <w:r w:rsidR="00656BFC" w:rsidRPr="00E45C0C">
        <w:rPr>
          <w:rFonts w:asciiTheme="minorEastAsia" w:hAnsiTheme="minorEastAsia" w:hint="eastAsia"/>
          <w:sz w:val="24"/>
        </w:rPr>
        <w:t>13</w:t>
      </w:r>
      <w:r w:rsidRPr="00E45C0C">
        <w:rPr>
          <w:rFonts w:hint="eastAsia"/>
          <w:sz w:val="24"/>
        </w:rPr>
        <w:t>条の規定により、その実績を関係書類を添えて報告します。</w:t>
      </w:r>
    </w:p>
    <w:p w:rsidR="002C1046" w:rsidRPr="00E45C0C" w:rsidRDefault="002C1046" w:rsidP="00F96B4D">
      <w:pPr>
        <w:spacing w:line="400" w:lineRule="exact"/>
        <w:rPr>
          <w:sz w:val="24"/>
        </w:rPr>
      </w:pPr>
    </w:p>
    <w:p w:rsidR="0017757B" w:rsidRPr="00E45C0C" w:rsidRDefault="0017757B" w:rsidP="00F96B4D">
      <w:pPr>
        <w:spacing w:line="400" w:lineRule="exact"/>
        <w:jc w:val="left"/>
        <w:rPr>
          <w:sz w:val="24"/>
        </w:rPr>
      </w:pPr>
    </w:p>
    <w:p w:rsidR="0017757B" w:rsidRPr="00E45C0C" w:rsidRDefault="0017757B" w:rsidP="00F96B4D">
      <w:pPr>
        <w:spacing w:line="400" w:lineRule="exact"/>
        <w:jc w:val="left"/>
        <w:rPr>
          <w:sz w:val="24"/>
        </w:rPr>
      </w:pPr>
    </w:p>
    <w:p w:rsidR="00BC72D0" w:rsidRPr="00E45C0C" w:rsidRDefault="00734681" w:rsidP="00E45C0C">
      <w:pPr>
        <w:spacing w:line="400" w:lineRule="exact"/>
        <w:jc w:val="left"/>
        <w:rPr>
          <w:sz w:val="24"/>
        </w:rPr>
      </w:pPr>
      <w:r w:rsidRPr="00E45C0C">
        <w:rPr>
          <w:rFonts w:hint="eastAsia"/>
          <w:sz w:val="24"/>
        </w:rPr>
        <w:t xml:space="preserve">　</w:t>
      </w:r>
      <w:r w:rsidR="009712B1" w:rsidRPr="00E45C0C">
        <w:rPr>
          <w:rFonts w:hint="eastAsia"/>
          <w:sz w:val="24"/>
        </w:rPr>
        <w:t>添付</w:t>
      </w:r>
      <w:r w:rsidR="00650475" w:rsidRPr="00E45C0C">
        <w:rPr>
          <w:rFonts w:hint="eastAsia"/>
          <w:sz w:val="24"/>
        </w:rPr>
        <w:t>書類</w:t>
      </w:r>
    </w:p>
    <w:p w:rsidR="00BC72D0" w:rsidRPr="00656BFC" w:rsidRDefault="00E45C0C" w:rsidP="009C6731">
      <w:pPr>
        <w:spacing w:line="400" w:lineRule="exact"/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</w:t>
      </w:r>
      <w:r w:rsidR="00656BFC" w:rsidRPr="00E45C0C">
        <w:rPr>
          <w:rFonts w:asciiTheme="minorEastAsia" w:hAnsiTheme="minorEastAsia" w:hint="eastAsia"/>
          <w:sz w:val="24"/>
        </w:rPr>
        <w:t xml:space="preserve">　収支精算書（別記第</w:t>
      </w:r>
      <w:r>
        <w:rPr>
          <w:rFonts w:asciiTheme="minorEastAsia" w:hAnsiTheme="minorEastAsia" w:hint="eastAsia"/>
          <w:sz w:val="24"/>
        </w:rPr>
        <w:t>10</w:t>
      </w:r>
      <w:r w:rsidR="0091752F" w:rsidRPr="00E45C0C">
        <w:rPr>
          <w:rFonts w:asciiTheme="minorEastAsia" w:hAnsiTheme="minorEastAsia" w:hint="eastAsia"/>
          <w:sz w:val="24"/>
        </w:rPr>
        <w:t>号様式</w:t>
      </w:r>
      <w:r w:rsidR="0091752F" w:rsidRPr="00656BFC">
        <w:rPr>
          <w:rFonts w:asciiTheme="minorEastAsia" w:hAnsiTheme="minorEastAsia" w:hint="eastAsia"/>
          <w:sz w:val="24"/>
        </w:rPr>
        <w:t>）</w:t>
      </w:r>
    </w:p>
    <w:p w:rsidR="00BC72D0" w:rsidRDefault="00E45C0C" w:rsidP="007B4EE2">
      <w:pPr>
        <w:spacing w:line="400" w:lineRule="exact"/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</w:t>
      </w:r>
      <w:r w:rsidR="00656BFC" w:rsidRPr="00656BFC">
        <w:rPr>
          <w:rFonts w:asciiTheme="minorEastAsia" w:hAnsiTheme="minorEastAsia" w:hint="eastAsia"/>
          <w:sz w:val="24"/>
        </w:rPr>
        <w:t xml:space="preserve">　収支精算書（別記第</w:t>
      </w:r>
      <w:r>
        <w:rPr>
          <w:rFonts w:asciiTheme="minorEastAsia" w:hAnsiTheme="minorEastAsia" w:hint="eastAsia"/>
          <w:sz w:val="24"/>
        </w:rPr>
        <w:t>10</w:t>
      </w:r>
      <w:r w:rsidR="00FC0C8F" w:rsidRPr="00656BFC">
        <w:rPr>
          <w:rFonts w:asciiTheme="minorEastAsia" w:hAnsiTheme="minorEastAsia" w:hint="eastAsia"/>
          <w:sz w:val="24"/>
        </w:rPr>
        <w:t>号様式）に記載した</w:t>
      </w:r>
      <w:r w:rsidR="0041575A" w:rsidRPr="00656BFC">
        <w:rPr>
          <w:rFonts w:asciiTheme="minorEastAsia" w:hAnsiTheme="minorEastAsia" w:hint="eastAsia"/>
          <w:sz w:val="24"/>
        </w:rPr>
        <w:t>支出額の内訳を確認できる書類</w:t>
      </w:r>
    </w:p>
    <w:p w:rsidR="00BC72D0" w:rsidRDefault="00096A5C" w:rsidP="00F96B4D">
      <w:pPr>
        <w:spacing w:line="400" w:lineRule="exact"/>
        <w:ind w:firstLineChars="400" w:firstLine="960"/>
        <w:rPr>
          <w:rFonts w:asciiTheme="minorEastAsia" w:hAnsiTheme="minorEastAsia"/>
          <w:sz w:val="24"/>
        </w:rPr>
      </w:pPr>
      <w:r w:rsidRPr="00656BFC">
        <w:rPr>
          <w:rFonts w:asciiTheme="minorEastAsia" w:hAnsiTheme="minorEastAsia" w:hint="eastAsia"/>
          <w:sz w:val="24"/>
        </w:rPr>
        <w:t xml:space="preserve">例　</w:t>
      </w:r>
      <w:r w:rsidR="00FC0C8F" w:rsidRPr="00656BFC">
        <w:rPr>
          <w:rFonts w:asciiTheme="minorEastAsia" w:hAnsiTheme="minorEastAsia" w:hint="eastAsia"/>
          <w:sz w:val="24"/>
        </w:rPr>
        <w:t>発注書、契約書、納品書、</w:t>
      </w:r>
      <w:r w:rsidR="00F05C6E" w:rsidRPr="00656BFC">
        <w:rPr>
          <w:rFonts w:asciiTheme="minorEastAsia" w:hAnsiTheme="minorEastAsia" w:hint="eastAsia"/>
          <w:sz w:val="24"/>
        </w:rPr>
        <w:t>請求書、</w:t>
      </w:r>
      <w:r w:rsidR="00FC0C8F" w:rsidRPr="00656BFC">
        <w:rPr>
          <w:rFonts w:asciiTheme="minorEastAsia" w:hAnsiTheme="minorEastAsia" w:hint="eastAsia"/>
          <w:sz w:val="24"/>
        </w:rPr>
        <w:t>領収書、振込</w:t>
      </w:r>
      <w:r w:rsidR="00F05C6E" w:rsidRPr="00656BFC">
        <w:rPr>
          <w:rFonts w:asciiTheme="minorEastAsia" w:hAnsiTheme="minorEastAsia" w:hint="eastAsia"/>
          <w:sz w:val="24"/>
        </w:rPr>
        <w:t>明細</w:t>
      </w:r>
      <w:r w:rsidR="00FC0C8F" w:rsidRPr="00656BFC">
        <w:rPr>
          <w:rFonts w:asciiTheme="minorEastAsia" w:hAnsiTheme="minorEastAsia" w:hint="eastAsia"/>
          <w:sz w:val="24"/>
        </w:rPr>
        <w:t>書及び</w:t>
      </w:r>
      <w:bookmarkStart w:id="0" w:name="_GoBack"/>
      <w:bookmarkEnd w:id="0"/>
    </w:p>
    <w:p w:rsidR="00BC72D0" w:rsidRPr="00656BFC" w:rsidRDefault="00FC0C8F" w:rsidP="009C6731">
      <w:pPr>
        <w:spacing w:line="400" w:lineRule="exact"/>
        <w:ind w:firstLineChars="600" w:firstLine="1440"/>
        <w:rPr>
          <w:rFonts w:asciiTheme="minorEastAsia" w:hAnsiTheme="minorEastAsia"/>
          <w:sz w:val="24"/>
        </w:rPr>
      </w:pPr>
      <w:r w:rsidRPr="00656BFC">
        <w:rPr>
          <w:rFonts w:asciiTheme="minorEastAsia" w:hAnsiTheme="minorEastAsia" w:hint="eastAsia"/>
          <w:sz w:val="24"/>
        </w:rPr>
        <w:t>預金通帳</w:t>
      </w:r>
      <w:r w:rsidR="00BC72D0">
        <w:rPr>
          <w:rFonts w:asciiTheme="minorEastAsia" w:hAnsiTheme="minorEastAsia" w:hint="eastAsia"/>
          <w:sz w:val="24"/>
        </w:rPr>
        <w:t>等</w:t>
      </w:r>
      <w:r w:rsidR="0041575A" w:rsidRPr="00656BFC">
        <w:rPr>
          <w:rFonts w:asciiTheme="minorEastAsia" w:hAnsiTheme="minorEastAsia" w:hint="eastAsia"/>
          <w:sz w:val="24"/>
        </w:rPr>
        <w:t>の写し</w:t>
      </w:r>
    </w:p>
    <w:p w:rsidR="00CF608A" w:rsidRPr="00656BFC" w:rsidRDefault="00E45C0C" w:rsidP="00F96B4D">
      <w:pPr>
        <w:spacing w:line="400" w:lineRule="exact"/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</w:t>
      </w:r>
      <w:r w:rsidR="00656BFC" w:rsidRPr="00656BFC">
        <w:rPr>
          <w:rFonts w:asciiTheme="minorEastAsia" w:hAnsiTheme="minorEastAsia" w:hint="eastAsia"/>
          <w:sz w:val="24"/>
        </w:rPr>
        <w:t xml:space="preserve">　</w:t>
      </w:r>
      <w:r w:rsidR="00CF608A" w:rsidRPr="00656BFC">
        <w:rPr>
          <w:rFonts w:asciiTheme="minorEastAsia" w:hAnsiTheme="minorEastAsia" w:hint="eastAsia"/>
          <w:sz w:val="24"/>
        </w:rPr>
        <w:t>導入した</w:t>
      </w:r>
      <w:r w:rsidR="00656BFC" w:rsidRPr="00656BFC">
        <w:rPr>
          <w:rFonts w:asciiTheme="minorEastAsia" w:hAnsiTheme="minorEastAsia" w:hint="eastAsia"/>
          <w:sz w:val="24"/>
        </w:rPr>
        <w:t>機器</w:t>
      </w:r>
      <w:r w:rsidR="00CF608A" w:rsidRPr="00656BFC">
        <w:rPr>
          <w:rFonts w:asciiTheme="minorEastAsia" w:hAnsiTheme="minorEastAsia" w:hint="eastAsia"/>
          <w:sz w:val="24"/>
        </w:rPr>
        <w:t>等の写真</w:t>
      </w:r>
    </w:p>
    <w:sectPr w:rsidR="00CF608A" w:rsidRPr="00656BFC" w:rsidSect="00806D8D">
      <w:pgSz w:w="11906" w:h="16838" w:code="9"/>
      <w:pgMar w:top="851" w:right="1134" w:bottom="1701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93E" w:rsidRDefault="007E793E">
      <w:r>
        <w:separator/>
      </w:r>
    </w:p>
  </w:endnote>
  <w:endnote w:type="continuationSeparator" w:id="0">
    <w:p w:rsidR="007E793E" w:rsidRDefault="007E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93E" w:rsidRDefault="007E793E">
      <w:r>
        <w:separator/>
      </w:r>
    </w:p>
  </w:footnote>
  <w:footnote w:type="continuationSeparator" w:id="0">
    <w:p w:rsidR="007E793E" w:rsidRDefault="007E7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0E04"/>
    <w:multiLevelType w:val="hybridMultilevel"/>
    <w:tmpl w:val="21F4DD78"/>
    <w:lvl w:ilvl="0" w:tplc="F70E9C56">
      <w:start w:val="2"/>
      <w:numFmt w:val="decimal"/>
      <w:lvlText w:val="%1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68EC65E0"/>
    <w:multiLevelType w:val="hybridMultilevel"/>
    <w:tmpl w:val="F48EA62A"/>
    <w:lvl w:ilvl="0" w:tplc="6DF26A22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7C"/>
    <w:rsid w:val="00096A5C"/>
    <w:rsid w:val="000A2469"/>
    <w:rsid w:val="00105DD6"/>
    <w:rsid w:val="0017757B"/>
    <w:rsid w:val="001C226B"/>
    <w:rsid w:val="0022175B"/>
    <w:rsid w:val="00254644"/>
    <w:rsid w:val="00293BFB"/>
    <w:rsid w:val="002B49F7"/>
    <w:rsid w:val="002C1046"/>
    <w:rsid w:val="002C69D1"/>
    <w:rsid w:val="002E1D07"/>
    <w:rsid w:val="002F3E7C"/>
    <w:rsid w:val="002F6452"/>
    <w:rsid w:val="00375F72"/>
    <w:rsid w:val="003B1BAD"/>
    <w:rsid w:val="00404B23"/>
    <w:rsid w:val="0041575A"/>
    <w:rsid w:val="004277B9"/>
    <w:rsid w:val="004C153E"/>
    <w:rsid w:val="004E741F"/>
    <w:rsid w:val="004F08AA"/>
    <w:rsid w:val="00564053"/>
    <w:rsid w:val="00602DD7"/>
    <w:rsid w:val="00611997"/>
    <w:rsid w:val="00615D5D"/>
    <w:rsid w:val="00650475"/>
    <w:rsid w:val="00656BFC"/>
    <w:rsid w:val="006C2C04"/>
    <w:rsid w:val="00727A0D"/>
    <w:rsid w:val="00734681"/>
    <w:rsid w:val="00735179"/>
    <w:rsid w:val="007362F0"/>
    <w:rsid w:val="00756BD8"/>
    <w:rsid w:val="007728BA"/>
    <w:rsid w:val="007B4EE2"/>
    <w:rsid w:val="007C73CC"/>
    <w:rsid w:val="007E793E"/>
    <w:rsid w:val="007E7BD2"/>
    <w:rsid w:val="00806D8D"/>
    <w:rsid w:val="008109B3"/>
    <w:rsid w:val="008C72DE"/>
    <w:rsid w:val="008D7294"/>
    <w:rsid w:val="00900CE5"/>
    <w:rsid w:val="009033B1"/>
    <w:rsid w:val="0091752F"/>
    <w:rsid w:val="0096746F"/>
    <w:rsid w:val="009712B1"/>
    <w:rsid w:val="009C6731"/>
    <w:rsid w:val="00A01CDA"/>
    <w:rsid w:val="00A3084D"/>
    <w:rsid w:val="00A54450"/>
    <w:rsid w:val="00A67B7F"/>
    <w:rsid w:val="00A94140"/>
    <w:rsid w:val="00B115C2"/>
    <w:rsid w:val="00BC72D0"/>
    <w:rsid w:val="00BF7943"/>
    <w:rsid w:val="00C121B4"/>
    <w:rsid w:val="00C91FD4"/>
    <w:rsid w:val="00C95ECD"/>
    <w:rsid w:val="00CE65FB"/>
    <w:rsid w:val="00CF14D1"/>
    <w:rsid w:val="00CF608A"/>
    <w:rsid w:val="00D22B31"/>
    <w:rsid w:val="00D73611"/>
    <w:rsid w:val="00D73E69"/>
    <w:rsid w:val="00D84418"/>
    <w:rsid w:val="00DA2CC7"/>
    <w:rsid w:val="00E25850"/>
    <w:rsid w:val="00E265D8"/>
    <w:rsid w:val="00E45C0C"/>
    <w:rsid w:val="00EB6B59"/>
    <w:rsid w:val="00ED37E4"/>
    <w:rsid w:val="00F05C6E"/>
    <w:rsid w:val="00F14F23"/>
    <w:rsid w:val="00F6197F"/>
    <w:rsid w:val="00F96B4D"/>
    <w:rsid w:val="00FC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9E35FAB-BCD6-4149-AD88-6D274B9A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EE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7B4EE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B4EE2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link w:val="a8"/>
    <w:semiHidden/>
    <w:unhideWhenUsed/>
    <w:rsid w:val="002F6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F64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Wakayama Prefecture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125768</cp:lastModifiedBy>
  <cp:revision>14</cp:revision>
  <cp:lastPrinted>2021-04-05T23:54:00Z</cp:lastPrinted>
  <dcterms:created xsi:type="dcterms:W3CDTF">2021-03-31T12:27:00Z</dcterms:created>
  <dcterms:modified xsi:type="dcterms:W3CDTF">2021-04-28T04:58:00Z</dcterms:modified>
</cp:coreProperties>
</file>