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8F" w:rsidRDefault="00875A3B" w:rsidP="004A5565">
      <w:pPr>
        <w:adjustRightInd w:val="0"/>
        <w:jc w:val="left"/>
        <w:rPr>
          <w:sz w:val="20"/>
        </w:rPr>
      </w:pPr>
      <w:r>
        <w:rPr>
          <w:rFonts w:hint="eastAsia"/>
          <w:sz w:val="20"/>
        </w:rPr>
        <w:t>別記第１１</w:t>
      </w:r>
      <w:r w:rsidR="00B73CE1">
        <w:rPr>
          <w:rFonts w:hint="eastAsia"/>
          <w:sz w:val="20"/>
        </w:rPr>
        <w:t>号様式(</w:t>
      </w:r>
      <w:r w:rsidR="00C53B86">
        <w:rPr>
          <w:rFonts w:hint="eastAsia"/>
          <w:sz w:val="20"/>
        </w:rPr>
        <w:t>第１０</w:t>
      </w:r>
      <w:r w:rsidR="00B73CE1">
        <w:rPr>
          <w:rFonts w:hint="eastAsia"/>
          <w:sz w:val="20"/>
        </w:rPr>
        <w:t>関係</w:t>
      </w:r>
      <w:r w:rsidR="00670327">
        <w:rPr>
          <w:rFonts w:hint="eastAsia"/>
          <w:sz w:val="20"/>
        </w:rPr>
        <w:t>)</w:t>
      </w:r>
    </w:p>
    <w:p w:rsidR="004A5565" w:rsidRDefault="004A5565" w:rsidP="004A5565">
      <w:pPr>
        <w:adjustRightInd w:val="0"/>
        <w:jc w:val="left"/>
        <w:rPr>
          <w:sz w:val="20"/>
        </w:rPr>
      </w:pPr>
    </w:p>
    <w:p w:rsidR="004A5565" w:rsidRPr="00770C17" w:rsidRDefault="00770C17" w:rsidP="004A5565">
      <w:pPr>
        <w:adjustRightInd w:val="0"/>
        <w:jc w:val="center"/>
        <w:rPr>
          <w:sz w:val="28"/>
        </w:rPr>
      </w:pPr>
      <w:r>
        <w:rPr>
          <w:rFonts w:hint="eastAsia"/>
          <w:sz w:val="28"/>
        </w:rPr>
        <w:t>紀州材利用</w:t>
      </w:r>
      <w:r w:rsidR="00D50C74">
        <w:rPr>
          <w:rFonts w:hint="eastAsia"/>
          <w:sz w:val="28"/>
        </w:rPr>
        <w:t>計画</w:t>
      </w:r>
      <w:r w:rsidR="002A7F26">
        <w:rPr>
          <w:rFonts w:hint="eastAsia"/>
          <w:sz w:val="28"/>
        </w:rPr>
        <w:t>年度別報告</w:t>
      </w:r>
      <w:bookmarkStart w:id="0" w:name="_GoBack"/>
      <w:bookmarkEnd w:id="0"/>
      <w:r w:rsidR="004F4FA9" w:rsidRPr="004F4FA9">
        <w:rPr>
          <w:rFonts w:hint="eastAsia"/>
          <w:sz w:val="28"/>
        </w:rPr>
        <w:t>書</w:t>
      </w:r>
    </w:p>
    <w:p w:rsidR="00600733" w:rsidRPr="00600733" w:rsidRDefault="00770C17" w:rsidP="00600733">
      <w:pPr>
        <w:adjustRightInd w:val="0"/>
        <w:rPr>
          <w:sz w:val="20"/>
        </w:rPr>
      </w:pPr>
      <w:r>
        <w:rPr>
          <w:rFonts w:hint="eastAsia"/>
          <w:sz w:val="20"/>
        </w:rPr>
        <w:t xml:space="preserve">１．紀州材利用実績（１年目）　　　　　　　　　　　　　</w:t>
      </w:r>
    </w:p>
    <w:tbl>
      <w:tblPr>
        <w:tblStyle w:val="ac"/>
        <w:tblpPr w:leftFromText="142" w:rightFromText="142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814"/>
        <w:gridCol w:w="1694"/>
        <w:gridCol w:w="1711"/>
        <w:gridCol w:w="1985"/>
      </w:tblGrid>
      <w:tr w:rsidR="00770C17" w:rsidTr="00770C17">
        <w:tc>
          <w:tcPr>
            <w:tcW w:w="2508" w:type="dxa"/>
            <w:gridSpan w:val="2"/>
          </w:tcPr>
          <w:p w:rsidR="00770C17" w:rsidRDefault="007A2EC8" w:rsidP="00770C17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770C17">
              <w:rPr>
                <w:rFonts w:hint="eastAsia"/>
                <w:sz w:val="20"/>
              </w:rPr>
              <w:t xml:space="preserve">　　年度</w:t>
            </w:r>
          </w:p>
        </w:tc>
        <w:tc>
          <w:tcPr>
            <w:tcW w:w="1711" w:type="dxa"/>
          </w:tcPr>
          <w:p w:rsidR="00770C17" w:rsidRDefault="00770C17" w:rsidP="00770C17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計画</w:t>
            </w:r>
          </w:p>
        </w:tc>
        <w:tc>
          <w:tcPr>
            <w:tcW w:w="1985" w:type="dxa"/>
          </w:tcPr>
          <w:p w:rsidR="00770C17" w:rsidRDefault="00770C17" w:rsidP="00770C17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実績</w:t>
            </w:r>
          </w:p>
        </w:tc>
      </w:tr>
      <w:tr w:rsidR="00770C17" w:rsidTr="00770C17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C17" w:rsidRDefault="00770C17" w:rsidP="00770C17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建築棟数（棟）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</w:tr>
      <w:tr w:rsidR="00770C17" w:rsidTr="00770C17"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770C17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(棟)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</w:tr>
      <w:tr w:rsidR="00770C17" w:rsidTr="00770C17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C17" w:rsidRDefault="00770C17" w:rsidP="00770C17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木材使用材積（㎥）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</w:tr>
      <w:tr w:rsidR="00770C17" w:rsidTr="00770C17">
        <w:tc>
          <w:tcPr>
            <w:tcW w:w="81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0C17" w:rsidRDefault="00770C17" w:rsidP="00D50C74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(㎥)</w:t>
            </w:r>
          </w:p>
        </w:tc>
        <w:tc>
          <w:tcPr>
            <w:tcW w:w="1711" w:type="dxa"/>
            <w:tcBorders>
              <w:left w:val="single" w:sz="4" w:space="0" w:color="auto"/>
              <w:bottom w:val="double" w:sz="4" w:space="0" w:color="auto"/>
            </w:tcBorders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</w:tr>
      <w:tr w:rsidR="00770C17" w:rsidTr="00770C17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C17" w:rsidRDefault="00770C17" w:rsidP="00770C17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平均木材使用材積（㎥）</w:t>
            </w:r>
          </w:p>
        </w:tc>
        <w:tc>
          <w:tcPr>
            <w:tcW w:w="1711" w:type="dxa"/>
            <w:tcBorders>
              <w:top w:val="double" w:sz="4" w:space="0" w:color="auto"/>
              <w:left w:val="single" w:sz="4" w:space="0" w:color="auto"/>
            </w:tcBorders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</w:tr>
      <w:tr w:rsidR="00770C17" w:rsidTr="00770C17"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770C17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(㎥)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770C17">
            <w:pPr>
              <w:adjustRightInd w:val="0"/>
              <w:rPr>
                <w:sz w:val="20"/>
              </w:rPr>
            </w:pPr>
          </w:p>
        </w:tc>
      </w:tr>
    </w:tbl>
    <w:p w:rsidR="004F4FA9" w:rsidRDefault="004F4FA9">
      <w:pPr>
        <w:adjustRightInd w:val="0"/>
        <w:rPr>
          <w:sz w:val="20"/>
        </w:rPr>
      </w:pPr>
    </w:p>
    <w:p w:rsidR="0087007A" w:rsidRDefault="0087007A">
      <w:pPr>
        <w:adjustRightInd w:val="0"/>
        <w:rPr>
          <w:sz w:val="20"/>
        </w:rPr>
      </w:pPr>
    </w:p>
    <w:p w:rsidR="0087007A" w:rsidRDefault="0087007A">
      <w:pPr>
        <w:adjustRightInd w:val="0"/>
        <w:rPr>
          <w:sz w:val="20"/>
        </w:rPr>
      </w:pPr>
    </w:p>
    <w:p w:rsidR="0087007A" w:rsidRDefault="0087007A">
      <w:pPr>
        <w:adjustRightInd w:val="0"/>
        <w:rPr>
          <w:sz w:val="20"/>
        </w:rPr>
      </w:pPr>
    </w:p>
    <w:p w:rsidR="0087007A" w:rsidRDefault="0087007A">
      <w:pPr>
        <w:adjustRightInd w:val="0"/>
        <w:rPr>
          <w:sz w:val="20"/>
        </w:rPr>
      </w:pPr>
    </w:p>
    <w:p w:rsidR="0087007A" w:rsidRDefault="0087007A">
      <w:pPr>
        <w:adjustRightInd w:val="0"/>
        <w:rPr>
          <w:sz w:val="20"/>
        </w:rPr>
      </w:pPr>
    </w:p>
    <w:p w:rsidR="0087007A" w:rsidRDefault="0087007A">
      <w:pPr>
        <w:adjustRightInd w:val="0"/>
        <w:rPr>
          <w:sz w:val="20"/>
        </w:rPr>
      </w:pPr>
    </w:p>
    <w:p w:rsidR="00770C17" w:rsidRPr="00600733" w:rsidRDefault="00770C17" w:rsidP="00770C17">
      <w:pPr>
        <w:adjustRightInd w:val="0"/>
        <w:rPr>
          <w:sz w:val="20"/>
        </w:rPr>
      </w:pPr>
      <w:r>
        <w:rPr>
          <w:rFonts w:hint="eastAsia"/>
          <w:sz w:val="20"/>
        </w:rPr>
        <w:t>２．紀州材利用実績（２年目）</w:t>
      </w:r>
    </w:p>
    <w:tbl>
      <w:tblPr>
        <w:tblStyle w:val="ac"/>
        <w:tblpPr w:leftFromText="142" w:rightFromText="142" w:vertAnchor="text" w:horzAnchor="margin" w:tblpXSpec="center" w:tblpY="89"/>
        <w:tblW w:w="0" w:type="auto"/>
        <w:tblLook w:val="04A0" w:firstRow="1" w:lastRow="0" w:firstColumn="1" w:lastColumn="0" w:noHBand="0" w:noVBand="1"/>
      </w:tblPr>
      <w:tblGrid>
        <w:gridCol w:w="814"/>
        <w:gridCol w:w="1694"/>
        <w:gridCol w:w="1711"/>
        <w:gridCol w:w="1985"/>
      </w:tblGrid>
      <w:tr w:rsidR="00770C17" w:rsidTr="004A5565">
        <w:tc>
          <w:tcPr>
            <w:tcW w:w="2508" w:type="dxa"/>
            <w:gridSpan w:val="2"/>
          </w:tcPr>
          <w:p w:rsidR="00770C17" w:rsidRDefault="007A2EC8" w:rsidP="004A5565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770C17">
              <w:rPr>
                <w:rFonts w:hint="eastAsia"/>
                <w:sz w:val="20"/>
              </w:rPr>
              <w:t xml:space="preserve">　　年度</w:t>
            </w:r>
          </w:p>
        </w:tc>
        <w:tc>
          <w:tcPr>
            <w:tcW w:w="1711" w:type="dxa"/>
          </w:tcPr>
          <w:p w:rsidR="00770C17" w:rsidRDefault="00770C17" w:rsidP="004A5565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計画</w:t>
            </w: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実績</w:t>
            </w:r>
          </w:p>
        </w:tc>
      </w:tr>
      <w:tr w:rsidR="00770C17" w:rsidTr="004A5565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建築棟数（棟）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(棟)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C17" w:rsidRDefault="00770C17" w:rsidP="004A5565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木材使用材積（㎥）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81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(㎥)</w:t>
            </w:r>
          </w:p>
        </w:tc>
        <w:tc>
          <w:tcPr>
            <w:tcW w:w="1711" w:type="dxa"/>
            <w:tcBorders>
              <w:left w:val="single" w:sz="4" w:space="0" w:color="auto"/>
              <w:bottom w:val="doub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C17" w:rsidRDefault="00770C17" w:rsidP="004A5565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平均木材使用材積（㎥）</w:t>
            </w:r>
          </w:p>
        </w:tc>
        <w:tc>
          <w:tcPr>
            <w:tcW w:w="1711" w:type="dxa"/>
            <w:tcBorders>
              <w:top w:val="double" w:sz="4" w:space="0" w:color="auto"/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(㎥</w:t>
            </w:r>
            <w:r w:rsidR="00D50C74">
              <w:rPr>
                <w:sz w:val="20"/>
              </w:rPr>
              <w:t>)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</w:tbl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87007A" w:rsidRDefault="0087007A">
      <w:pPr>
        <w:adjustRightInd w:val="0"/>
        <w:rPr>
          <w:sz w:val="20"/>
        </w:rPr>
      </w:pPr>
    </w:p>
    <w:p w:rsidR="0087007A" w:rsidRDefault="0087007A">
      <w:pPr>
        <w:adjustRightInd w:val="0"/>
        <w:rPr>
          <w:sz w:val="20"/>
        </w:rPr>
      </w:pPr>
    </w:p>
    <w:p w:rsidR="00770C17" w:rsidRPr="00600733" w:rsidRDefault="00770C17" w:rsidP="00770C17">
      <w:pPr>
        <w:adjustRightInd w:val="0"/>
        <w:rPr>
          <w:sz w:val="20"/>
        </w:rPr>
      </w:pPr>
      <w:r>
        <w:rPr>
          <w:rFonts w:hint="eastAsia"/>
          <w:sz w:val="20"/>
        </w:rPr>
        <w:t>３．紀州材利用実績（３年目）</w:t>
      </w:r>
    </w:p>
    <w:tbl>
      <w:tblPr>
        <w:tblStyle w:val="ac"/>
        <w:tblpPr w:leftFromText="142" w:rightFromText="142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814"/>
        <w:gridCol w:w="1694"/>
        <w:gridCol w:w="1711"/>
        <w:gridCol w:w="1985"/>
      </w:tblGrid>
      <w:tr w:rsidR="00770C17" w:rsidTr="004A5565">
        <w:tc>
          <w:tcPr>
            <w:tcW w:w="2508" w:type="dxa"/>
            <w:gridSpan w:val="2"/>
          </w:tcPr>
          <w:p w:rsidR="00770C17" w:rsidRDefault="007A2EC8" w:rsidP="004A5565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770C17">
              <w:rPr>
                <w:rFonts w:hint="eastAsia"/>
                <w:sz w:val="20"/>
              </w:rPr>
              <w:t xml:space="preserve">　　年度</w:t>
            </w:r>
          </w:p>
        </w:tc>
        <w:tc>
          <w:tcPr>
            <w:tcW w:w="1711" w:type="dxa"/>
          </w:tcPr>
          <w:p w:rsidR="00770C17" w:rsidRDefault="00770C17" w:rsidP="004A5565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計画</w:t>
            </w: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実績</w:t>
            </w:r>
          </w:p>
        </w:tc>
      </w:tr>
      <w:tr w:rsidR="00770C17" w:rsidTr="004A5565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建築棟数（棟）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(棟</w:t>
            </w:r>
            <w:r w:rsidR="00D50C74">
              <w:rPr>
                <w:sz w:val="20"/>
              </w:rPr>
              <w:t>)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C17" w:rsidRDefault="00770C17" w:rsidP="004A5565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木材使用材積（㎥）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81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(㎥</w:t>
            </w:r>
            <w:r w:rsidR="00D50C74">
              <w:rPr>
                <w:sz w:val="20"/>
              </w:rPr>
              <w:t>)</w:t>
            </w:r>
          </w:p>
        </w:tc>
        <w:tc>
          <w:tcPr>
            <w:tcW w:w="1711" w:type="dxa"/>
            <w:tcBorders>
              <w:left w:val="single" w:sz="4" w:space="0" w:color="auto"/>
              <w:bottom w:val="doub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C17" w:rsidRDefault="00770C17" w:rsidP="004A5565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平均木材使用材積（㎥）</w:t>
            </w:r>
          </w:p>
        </w:tc>
        <w:tc>
          <w:tcPr>
            <w:tcW w:w="1711" w:type="dxa"/>
            <w:tcBorders>
              <w:top w:val="double" w:sz="4" w:space="0" w:color="auto"/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(㎥</w:t>
            </w:r>
            <w:r w:rsidR="00D50C74">
              <w:rPr>
                <w:sz w:val="20"/>
              </w:rPr>
              <w:t>)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</w:tbl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Pr="00600733" w:rsidRDefault="00770C17" w:rsidP="00770C17">
      <w:pPr>
        <w:adjustRightInd w:val="0"/>
        <w:rPr>
          <w:sz w:val="20"/>
        </w:rPr>
      </w:pPr>
      <w:r>
        <w:rPr>
          <w:rFonts w:hint="eastAsia"/>
          <w:sz w:val="20"/>
        </w:rPr>
        <w:t>４．紀州材利用実績（４年目）</w:t>
      </w:r>
    </w:p>
    <w:tbl>
      <w:tblPr>
        <w:tblStyle w:val="ac"/>
        <w:tblpPr w:leftFromText="142" w:rightFromText="142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814"/>
        <w:gridCol w:w="1694"/>
        <w:gridCol w:w="1711"/>
        <w:gridCol w:w="1985"/>
      </w:tblGrid>
      <w:tr w:rsidR="00770C17" w:rsidTr="004A5565">
        <w:tc>
          <w:tcPr>
            <w:tcW w:w="2508" w:type="dxa"/>
            <w:gridSpan w:val="2"/>
          </w:tcPr>
          <w:p w:rsidR="00770C17" w:rsidRDefault="007A2EC8" w:rsidP="004A5565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770C17">
              <w:rPr>
                <w:rFonts w:hint="eastAsia"/>
                <w:sz w:val="20"/>
              </w:rPr>
              <w:t xml:space="preserve">　　年度</w:t>
            </w:r>
          </w:p>
        </w:tc>
        <w:tc>
          <w:tcPr>
            <w:tcW w:w="1711" w:type="dxa"/>
          </w:tcPr>
          <w:p w:rsidR="00770C17" w:rsidRDefault="00770C17" w:rsidP="004A5565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計画</w:t>
            </w: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実績</w:t>
            </w:r>
          </w:p>
        </w:tc>
      </w:tr>
      <w:tr w:rsidR="00770C17" w:rsidTr="004A5565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建築棟数（棟）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(棟</w:t>
            </w:r>
            <w:r w:rsidR="00D50C74">
              <w:rPr>
                <w:sz w:val="20"/>
              </w:rPr>
              <w:t>)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C17" w:rsidRDefault="00770C17" w:rsidP="004A5565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木材使用材積（㎥）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81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(㎥</w:t>
            </w:r>
            <w:r w:rsidR="00D50C74">
              <w:rPr>
                <w:sz w:val="20"/>
              </w:rPr>
              <w:t>)</w:t>
            </w:r>
          </w:p>
        </w:tc>
        <w:tc>
          <w:tcPr>
            <w:tcW w:w="1711" w:type="dxa"/>
            <w:tcBorders>
              <w:left w:val="single" w:sz="4" w:space="0" w:color="auto"/>
              <w:bottom w:val="doub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C17" w:rsidRDefault="00770C17" w:rsidP="004A5565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平均木材使用材積（㎥）</w:t>
            </w:r>
          </w:p>
        </w:tc>
        <w:tc>
          <w:tcPr>
            <w:tcW w:w="1711" w:type="dxa"/>
            <w:tcBorders>
              <w:top w:val="double" w:sz="4" w:space="0" w:color="auto"/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(㎥</w:t>
            </w:r>
            <w:r w:rsidR="00D50C74">
              <w:rPr>
                <w:sz w:val="20"/>
              </w:rPr>
              <w:t>)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</w:tbl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Pr="00600733" w:rsidRDefault="00770C17" w:rsidP="00770C17">
      <w:pPr>
        <w:adjustRightInd w:val="0"/>
        <w:rPr>
          <w:sz w:val="20"/>
        </w:rPr>
      </w:pPr>
      <w:r>
        <w:rPr>
          <w:rFonts w:hint="eastAsia"/>
          <w:sz w:val="20"/>
        </w:rPr>
        <w:t>５．紀州材利用実績（５年目）</w:t>
      </w:r>
    </w:p>
    <w:tbl>
      <w:tblPr>
        <w:tblStyle w:val="ac"/>
        <w:tblpPr w:leftFromText="142" w:rightFromText="142" w:vertAnchor="text" w:horzAnchor="margin" w:tblpXSpec="center" w:tblpY="74"/>
        <w:tblW w:w="0" w:type="auto"/>
        <w:tblLook w:val="04A0" w:firstRow="1" w:lastRow="0" w:firstColumn="1" w:lastColumn="0" w:noHBand="0" w:noVBand="1"/>
      </w:tblPr>
      <w:tblGrid>
        <w:gridCol w:w="814"/>
        <w:gridCol w:w="1694"/>
        <w:gridCol w:w="1711"/>
        <w:gridCol w:w="1985"/>
      </w:tblGrid>
      <w:tr w:rsidR="00770C17" w:rsidTr="004A5565">
        <w:tc>
          <w:tcPr>
            <w:tcW w:w="2508" w:type="dxa"/>
            <w:gridSpan w:val="2"/>
          </w:tcPr>
          <w:p w:rsidR="00770C17" w:rsidRDefault="007A2EC8" w:rsidP="004A5565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770C17">
              <w:rPr>
                <w:rFonts w:hint="eastAsia"/>
                <w:sz w:val="20"/>
              </w:rPr>
              <w:t xml:space="preserve">　　年度</w:t>
            </w:r>
          </w:p>
        </w:tc>
        <w:tc>
          <w:tcPr>
            <w:tcW w:w="1711" w:type="dxa"/>
          </w:tcPr>
          <w:p w:rsidR="00770C17" w:rsidRDefault="00770C17" w:rsidP="004A5565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計画</w:t>
            </w: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実績</w:t>
            </w:r>
          </w:p>
        </w:tc>
      </w:tr>
      <w:tr w:rsidR="00770C17" w:rsidTr="004A5565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建築棟数（棟）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(棟</w:t>
            </w:r>
            <w:r w:rsidR="00D50C74">
              <w:rPr>
                <w:sz w:val="20"/>
              </w:rPr>
              <w:t>)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C17" w:rsidRDefault="00770C17" w:rsidP="004A5565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木材使用材積（㎥）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81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(㎥</w:t>
            </w:r>
            <w:r w:rsidR="00D50C74">
              <w:rPr>
                <w:sz w:val="20"/>
              </w:rPr>
              <w:t>)</w:t>
            </w:r>
          </w:p>
        </w:tc>
        <w:tc>
          <w:tcPr>
            <w:tcW w:w="1711" w:type="dxa"/>
            <w:tcBorders>
              <w:left w:val="single" w:sz="4" w:space="0" w:color="auto"/>
              <w:bottom w:val="doub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C17" w:rsidRDefault="00770C17" w:rsidP="004A5565">
            <w:pPr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平均木材使用材積（㎥）</w:t>
            </w:r>
          </w:p>
        </w:tc>
        <w:tc>
          <w:tcPr>
            <w:tcW w:w="1711" w:type="dxa"/>
            <w:tcBorders>
              <w:top w:val="double" w:sz="4" w:space="0" w:color="auto"/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  <w:tr w:rsidR="00770C17" w:rsidTr="004A5565"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17" w:rsidRDefault="00770C17" w:rsidP="004A5565">
            <w:pPr>
              <w:adjustRightIn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(内)紀州材</w:t>
            </w:r>
            <w:r w:rsidR="00D50C74">
              <w:rPr>
                <w:rFonts w:hint="eastAsia"/>
                <w:sz w:val="20"/>
              </w:rPr>
              <w:t>(㎥</w:t>
            </w:r>
            <w:r w:rsidR="00D50C74">
              <w:rPr>
                <w:sz w:val="20"/>
              </w:rPr>
              <w:t>)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</w:tcPr>
          <w:p w:rsidR="00770C17" w:rsidRDefault="00770C17" w:rsidP="004A5565">
            <w:pPr>
              <w:adjustRightInd w:val="0"/>
              <w:rPr>
                <w:sz w:val="20"/>
              </w:rPr>
            </w:pPr>
          </w:p>
        </w:tc>
      </w:tr>
    </w:tbl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770C17" w:rsidRDefault="00770C17" w:rsidP="00770C17">
      <w:pPr>
        <w:adjustRightInd w:val="0"/>
        <w:rPr>
          <w:sz w:val="20"/>
        </w:rPr>
      </w:pPr>
    </w:p>
    <w:p w:rsidR="0087007A" w:rsidRDefault="0087007A" w:rsidP="00770C17">
      <w:pPr>
        <w:adjustRightInd w:val="0"/>
        <w:rPr>
          <w:sz w:val="20"/>
        </w:rPr>
      </w:pPr>
    </w:p>
    <w:sectPr w:rsidR="0087007A" w:rsidSect="004A5565">
      <w:type w:val="nextColumn"/>
      <w:pgSz w:w="11904" w:h="16833" w:code="9"/>
      <w:pgMar w:top="1418" w:right="1701" w:bottom="1418" w:left="1701" w:header="284" w:footer="284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C17" w:rsidRDefault="00770C17" w:rsidP="003B5036">
      <w:r>
        <w:separator/>
      </w:r>
    </w:p>
  </w:endnote>
  <w:endnote w:type="continuationSeparator" w:id="0">
    <w:p w:rsidR="00770C17" w:rsidRDefault="00770C17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C17" w:rsidRDefault="00770C17" w:rsidP="003B5036">
      <w:r>
        <w:separator/>
      </w:r>
    </w:p>
  </w:footnote>
  <w:footnote w:type="continuationSeparator" w:id="0">
    <w:p w:rsidR="00770C17" w:rsidRDefault="00770C17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7FF4"/>
    <w:multiLevelType w:val="hybridMultilevel"/>
    <w:tmpl w:val="B5341ACE"/>
    <w:lvl w:ilvl="0" w:tplc="BB565AB8">
      <w:start w:val="1"/>
      <w:numFmt w:val="decimalFullWidth"/>
      <w:lvlText w:val="%1．"/>
      <w:lvlJc w:val="left"/>
      <w:pPr>
        <w:ind w:left="7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7" w:hanging="420"/>
      </w:pPr>
    </w:lvl>
    <w:lvl w:ilvl="3" w:tplc="0409000F" w:tentative="1">
      <w:start w:val="1"/>
      <w:numFmt w:val="decimal"/>
      <w:lvlText w:val="%4."/>
      <w:lvlJc w:val="left"/>
      <w:pPr>
        <w:ind w:left="2017" w:hanging="420"/>
      </w:pPr>
    </w:lvl>
    <w:lvl w:ilvl="4" w:tplc="04090017" w:tentative="1">
      <w:start w:val="1"/>
      <w:numFmt w:val="aiueoFullWidth"/>
      <w:lvlText w:val="(%5)"/>
      <w:lvlJc w:val="left"/>
      <w:pPr>
        <w:ind w:left="24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7" w:hanging="420"/>
      </w:pPr>
    </w:lvl>
    <w:lvl w:ilvl="6" w:tplc="0409000F" w:tentative="1">
      <w:start w:val="1"/>
      <w:numFmt w:val="decimal"/>
      <w:lvlText w:val="%7."/>
      <w:lvlJc w:val="left"/>
      <w:pPr>
        <w:ind w:left="3277" w:hanging="420"/>
      </w:pPr>
    </w:lvl>
    <w:lvl w:ilvl="7" w:tplc="04090017" w:tentative="1">
      <w:start w:val="1"/>
      <w:numFmt w:val="aiueoFullWidth"/>
      <w:lvlText w:val="(%8)"/>
      <w:lvlJc w:val="left"/>
      <w:pPr>
        <w:ind w:left="36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7" w:hanging="420"/>
      </w:pPr>
    </w:lvl>
  </w:abstractNum>
  <w:abstractNum w:abstractNumId="1" w15:restartNumberingAfterBreak="0">
    <w:nsid w:val="46CE0545"/>
    <w:multiLevelType w:val="hybridMultilevel"/>
    <w:tmpl w:val="326A6878"/>
    <w:lvl w:ilvl="0" w:tplc="B9CC45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5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36"/>
    <w:rsid w:val="000038E7"/>
    <w:rsid w:val="000D5A7F"/>
    <w:rsid w:val="00113DE1"/>
    <w:rsid w:val="0018517C"/>
    <w:rsid w:val="001C1525"/>
    <w:rsid w:val="00233078"/>
    <w:rsid w:val="002603E0"/>
    <w:rsid w:val="002A7F26"/>
    <w:rsid w:val="003B5036"/>
    <w:rsid w:val="00466BA7"/>
    <w:rsid w:val="004A5565"/>
    <w:rsid w:val="004A5AA3"/>
    <w:rsid w:val="004D28AC"/>
    <w:rsid w:val="004F4FA9"/>
    <w:rsid w:val="00515FAA"/>
    <w:rsid w:val="005B5AF7"/>
    <w:rsid w:val="00600733"/>
    <w:rsid w:val="00670327"/>
    <w:rsid w:val="00704F11"/>
    <w:rsid w:val="00713070"/>
    <w:rsid w:val="00733958"/>
    <w:rsid w:val="00770C17"/>
    <w:rsid w:val="007A2EC8"/>
    <w:rsid w:val="008330B5"/>
    <w:rsid w:val="0087007A"/>
    <w:rsid w:val="00875A3B"/>
    <w:rsid w:val="008916A9"/>
    <w:rsid w:val="008F6711"/>
    <w:rsid w:val="00924290"/>
    <w:rsid w:val="009C0AFD"/>
    <w:rsid w:val="00A008B9"/>
    <w:rsid w:val="00B40584"/>
    <w:rsid w:val="00B50F67"/>
    <w:rsid w:val="00B63302"/>
    <w:rsid w:val="00B73CE1"/>
    <w:rsid w:val="00BD79C0"/>
    <w:rsid w:val="00BF66AE"/>
    <w:rsid w:val="00C26C91"/>
    <w:rsid w:val="00C53B86"/>
    <w:rsid w:val="00C9638F"/>
    <w:rsid w:val="00D50C74"/>
    <w:rsid w:val="00E24783"/>
    <w:rsid w:val="00E4140A"/>
    <w:rsid w:val="00E91EB1"/>
    <w:rsid w:val="00EE6165"/>
    <w:rsid w:val="00F35DBE"/>
    <w:rsid w:val="00F47F18"/>
    <w:rsid w:val="00F5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05BEA"/>
  <w14:defaultImageDpi w14:val="0"/>
  <w15:docId w15:val="{807A92CD-2C37-4420-8513-EED0AC6F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B73CE1"/>
    <w:pPr>
      <w:jc w:val="center"/>
    </w:pPr>
    <w:rPr>
      <w:sz w:val="20"/>
    </w:rPr>
  </w:style>
  <w:style w:type="character" w:customStyle="1" w:styleId="a8">
    <w:name w:val="記 (文字)"/>
    <w:basedOn w:val="a0"/>
    <w:link w:val="a7"/>
    <w:uiPriority w:val="99"/>
    <w:rsid w:val="00B73CE1"/>
    <w:rPr>
      <w:rFonts w:ascii="ＭＳ 明朝"/>
    </w:rPr>
  </w:style>
  <w:style w:type="paragraph" w:styleId="a9">
    <w:name w:val="Closing"/>
    <w:basedOn w:val="a"/>
    <w:link w:val="aa"/>
    <w:uiPriority w:val="99"/>
    <w:unhideWhenUsed/>
    <w:rsid w:val="00B73CE1"/>
    <w:pPr>
      <w:jc w:val="right"/>
    </w:pPr>
    <w:rPr>
      <w:sz w:val="20"/>
    </w:rPr>
  </w:style>
  <w:style w:type="character" w:customStyle="1" w:styleId="aa">
    <w:name w:val="結語 (文字)"/>
    <w:basedOn w:val="a0"/>
    <w:link w:val="a9"/>
    <w:uiPriority w:val="99"/>
    <w:rsid w:val="00B73CE1"/>
    <w:rPr>
      <w:rFonts w:ascii="ＭＳ 明朝"/>
    </w:rPr>
  </w:style>
  <w:style w:type="paragraph" w:styleId="ab">
    <w:name w:val="List Paragraph"/>
    <w:basedOn w:val="a"/>
    <w:uiPriority w:val="34"/>
    <w:qFormat/>
    <w:rsid w:val="00B73CE1"/>
    <w:pPr>
      <w:ind w:leftChars="400" w:left="840"/>
    </w:pPr>
  </w:style>
  <w:style w:type="table" w:styleId="ac">
    <w:name w:val="Table Grid"/>
    <w:basedOn w:val="a1"/>
    <w:uiPriority w:val="59"/>
    <w:rsid w:val="004F4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F6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F66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1958-BAFC-41EC-BDEF-87282AFC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creator>yuki</dc:creator>
  <cp:lastModifiedBy>103683</cp:lastModifiedBy>
  <cp:revision>33</cp:revision>
  <cp:lastPrinted>2021-02-08T11:06:00Z</cp:lastPrinted>
  <dcterms:created xsi:type="dcterms:W3CDTF">2020-05-02T06:30:00Z</dcterms:created>
  <dcterms:modified xsi:type="dcterms:W3CDTF">2021-03-02T05:13:00Z</dcterms:modified>
</cp:coreProperties>
</file>