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AEA7" w14:textId="77777777" w:rsidR="00A965CF" w:rsidRPr="00D7352F" w:rsidRDefault="00A965CF">
      <w:pPr>
        <w:spacing w:line="305" w:lineRule="exact"/>
        <w:rPr>
          <w:rFonts w:hAnsi="ＭＳ ゴシック" w:hint="default"/>
          <w:color w:val="auto"/>
        </w:rPr>
      </w:pPr>
      <w:r w:rsidRPr="00D7352F">
        <w:rPr>
          <w:rFonts w:ascii="ＭＳ 明朝" w:eastAsia="ＭＳ 明朝"/>
          <w:color w:val="auto"/>
          <w:spacing w:val="-1"/>
        </w:rPr>
        <w:t xml:space="preserve">                                                                              </w:t>
      </w:r>
      <w:r w:rsidR="00BC722D" w:rsidRPr="00D7352F">
        <w:rPr>
          <w:rFonts w:hAnsi="ＭＳ ゴシック"/>
          <w:color w:val="auto"/>
        </w:rPr>
        <w:t>（様式３</w:t>
      </w:r>
      <w:r w:rsidRPr="00D7352F">
        <w:rPr>
          <w:rFonts w:hAnsi="ＭＳ ゴシック"/>
          <w:color w:val="auto"/>
        </w:rPr>
        <w:t>）</w:t>
      </w:r>
      <w:r w:rsidRPr="00D7352F">
        <w:rPr>
          <w:rFonts w:hAnsi="ＭＳ ゴシック"/>
          <w:color w:val="auto"/>
          <w:spacing w:val="-1"/>
        </w:rPr>
        <w:t xml:space="preserve">                                                                  </w:t>
      </w:r>
    </w:p>
    <w:p w14:paraId="1EB54BB5" w14:textId="77777777" w:rsidR="00A965CF" w:rsidRPr="00D7352F" w:rsidRDefault="00A965CF">
      <w:pPr>
        <w:spacing w:line="305" w:lineRule="exact"/>
        <w:rPr>
          <w:rFonts w:hAnsi="ＭＳ ゴシック" w:hint="default"/>
          <w:color w:val="auto"/>
        </w:rPr>
      </w:pPr>
      <w:r w:rsidRPr="00D7352F">
        <w:rPr>
          <w:rFonts w:hAnsi="ＭＳ ゴシック"/>
          <w:color w:val="auto"/>
          <w:spacing w:val="-1"/>
        </w:rPr>
        <w:t xml:space="preserve">                                 </w:t>
      </w:r>
      <w:r w:rsidR="00BC722D" w:rsidRPr="00D7352F">
        <w:rPr>
          <w:rFonts w:hAnsi="ＭＳ ゴシック"/>
          <w:color w:val="auto"/>
        </w:rPr>
        <w:t>見　積　書</w:t>
      </w:r>
      <w:r w:rsidRPr="00D7352F">
        <w:rPr>
          <w:rFonts w:hAnsi="ＭＳ ゴシック"/>
          <w:color w:val="auto"/>
          <w:spacing w:val="-1"/>
        </w:rPr>
        <w:t xml:space="preserve">                                 </w:t>
      </w:r>
    </w:p>
    <w:p w14:paraId="2C262F27" w14:textId="77777777" w:rsidR="00A965CF" w:rsidRPr="00D7352F" w:rsidRDefault="00A965CF">
      <w:pPr>
        <w:spacing w:line="305" w:lineRule="exact"/>
        <w:rPr>
          <w:rFonts w:hAnsi="ＭＳ ゴシック" w:hint="default"/>
          <w:color w:val="auto"/>
        </w:rPr>
      </w:pPr>
      <w:r w:rsidRPr="00D7352F">
        <w:rPr>
          <w:rFonts w:hAnsi="ＭＳ ゴシック"/>
          <w:color w:val="auto"/>
          <w:spacing w:val="-1"/>
        </w:rPr>
        <w:t xml:space="preserve">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2527"/>
        <w:gridCol w:w="2760"/>
      </w:tblGrid>
      <w:tr w:rsidR="00D7352F" w:rsidRPr="00D7352F" w14:paraId="76D29D90" w14:textId="77777777" w:rsidTr="00A74897"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BC12F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225F15FF" w14:textId="77777777" w:rsidR="00A965CF" w:rsidRPr="00D7352F" w:rsidRDefault="00A965CF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区　　　　分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B9D05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6823AA4C" w14:textId="77777777" w:rsidR="00A965CF" w:rsidRPr="00D7352F" w:rsidRDefault="00A965CF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予　算　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90B83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7C4B7BA0" w14:textId="77777777" w:rsidR="00A965CF" w:rsidRPr="00D7352F" w:rsidRDefault="00A965CF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備　　考</w:t>
            </w:r>
          </w:p>
        </w:tc>
      </w:tr>
      <w:tr w:rsidR="00D7352F" w:rsidRPr="00D7352F" w14:paraId="0A4CBB29" w14:textId="77777777" w:rsidTr="00A74897"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381A5" w14:textId="77777777" w:rsidR="00A965CF" w:rsidRPr="00D7352F" w:rsidRDefault="00A965CF" w:rsidP="0091151A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0C152D0" w14:textId="77777777" w:rsidR="00B97791" w:rsidRPr="00D7352F" w:rsidRDefault="00F852D5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 xml:space="preserve">１　</w:t>
            </w:r>
            <w:r w:rsidR="00B97791" w:rsidRPr="00D7352F">
              <w:rPr>
                <w:rFonts w:hAnsi="ＭＳ ゴシック"/>
                <w:color w:val="auto"/>
              </w:rPr>
              <w:t>サポートセンターの設置</w:t>
            </w:r>
          </w:p>
          <w:p w14:paraId="1392AE10" w14:textId="79DC145A" w:rsidR="00B97791" w:rsidRPr="00D7352F" w:rsidRDefault="00B97791" w:rsidP="00B97791">
            <w:pPr>
              <w:spacing w:line="305" w:lineRule="exact"/>
              <w:ind w:leftChars="100" w:left="484" w:hangingChars="100" w:hanging="242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（管理運営等手当、支援後の経営改善状況調査にかかる調査票印刷費、集計整理賃金、</w:t>
            </w:r>
            <w:r w:rsidR="00617057" w:rsidRPr="00D7352F">
              <w:rPr>
                <w:rFonts w:hAnsi="ＭＳ ゴシック"/>
                <w:color w:val="auto"/>
              </w:rPr>
              <w:t>資料印刷費、通信機器類等リース料、</w:t>
            </w:r>
            <w:r w:rsidR="00BE5AC9">
              <w:rPr>
                <w:rFonts w:hAnsi="ＭＳ ゴシック"/>
                <w:color w:val="auto"/>
              </w:rPr>
              <w:t>通信運搬費、</w:t>
            </w:r>
            <w:r w:rsidRPr="00D7352F">
              <w:rPr>
                <w:rFonts w:hAnsi="ＭＳ ゴシック"/>
                <w:color w:val="auto"/>
              </w:rPr>
              <w:t>情報提供費、消耗品費等）</w:t>
            </w:r>
          </w:p>
          <w:p w14:paraId="7D2C4DA3" w14:textId="77777777" w:rsidR="00B97791" w:rsidRPr="00D7352F" w:rsidRDefault="00B97791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27AB69E7" w14:textId="77777777" w:rsidR="00F852D5" w:rsidRPr="00D7352F" w:rsidRDefault="00B97791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 xml:space="preserve">２　</w:t>
            </w:r>
            <w:r w:rsidR="00F852D5" w:rsidRPr="00D7352F">
              <w:rPr>
                <w:rFonts w:hAnsi="ＭＳ ゴシック"/>
                <w:color w:val="auto"/>
              </w:rPr>
              <w:t>地域支援検証委員会</w:t>
            </w:r>
            <w:r w:rsidRPr="00D7352F">
              <w:rPr>
                <w:rFonts w:hAnsi="ＭＳ ゴシック"/>
                <w:color w:val="auto"/>
              </w:rPr>
              <w:t>の設置・運営</w:t>
            </w:r>
          </w:p>
          <w:p w14:paraId="760A9290" w14:textId="77777777" w:rsidR="00F852D5" w:rsidRPr="00D7352F" w:rsidRDefault="00F852D5" w:rsidP="00F852D5">
            <w:pPr>
              <w:spacing w:line="305" w:lineRule="exact"/>
              <w:ind w:firstLineChars="100" w:firstLine="242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（委員謝金・旅費等）</w:t>
            </w:r>
          </w:p>
          <w:p w14:paraId="0EA5A1BD" w14:textId="77777777" w:rsidR="00F852D5" w:rsidRPr="00D7352F" w:rsidRDefault="00F852D5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33A9A38" w14:textId="77777777" w:rsidR="00F852D5" w:rsidRPr="00D7352F" w:rsidRDefault="00B97791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３</w:t>
            </w:r>
            <w:r w:rsidR="00F852D5" w:rsidRPr="00D7352F">
              <w:rPr>
                <w:rFonts w:hAnsi="ＭＳ ゴシック"/>
                <w:color w:val="auto"/>
              </w:rPr>
              <w:t xml:space="preserve">　</w:t>
            </w:r>
            <w:r w:rsidR="000D394C" w:rsidRPr="00D7352F">
              <w:rPr>
                <w:rFonts w:hAnsi="ＭＳ ゴシック"/>
                <w:color w:val="auto"/>
              </w:rPr>
              <w:t>サポート</w:t>
            </w:r>
            <w:r w:rsidRPr="00D7352F">
              <w:rPr>
                <w:rFonts w:hAnsi="ＭＳ ゴシック"/>
                <w:color w:val="auto"/>
              </w:rPr>
              <w:t>活動の実施</w:t>
            </w:r>
          </w:p>
          <w:p w14:paraId="7A3AFF8D" w14:textId="77777777" w:rsidR="00F852D5" w:rsidRPr="00D7352F" w:rsidRDefault="00F852D5" w:rsidP="00F852D5">
            <w:pPr>
              <w:spacing w:line="305" w:lineRule="exact"/>
              <w:ind w:firstLineChars="100" w:firstLine="242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（プランナー謝金・旅費等）</w:t>
            </w:r>
          </w:p>
          <w:p w14:paraId="446AC0AE" w14:textId="77777777" w:rsidR="00B97791" w:rsidRPr="00D7352F" w:rsidRDefault="00B97791" w:rsidP="00B97791">
            <w:pPr>
              <w:spacing w:line="305" w:lineRule="exact"/>
              <w:ind w:firstLineChars="100" w:firstLine="242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（企画推進員手当・旅費等）</w:t>
            </w:r>
          </w:p>
          <w:p w14:paraId="4E6EB8BD" w14:textId="77777777" w:rsidR="00F852D5" w:rsidRPr="00D7352F" w:rsidRDefault="00F852D5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8B20939" w14:textId="77777777" w:rsidR="00B97791" w:rsidRPr="00D7352F" w:rsidRDefault="00617057" w:rsidP="008E26B3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４</w:t>
            </w:r>
            <w:r w:rsidR="00F852D5" w:rsidRPr="00D7352F">
              <w:rPr>
                <w:rFonts w:hAnsi="ＭＳ ゴシック"/>
                <w:color w:val="auto"/>
              </w:rPr>
              <w:t xml:space="preserve">　</w:t>
            </w:r>
            <w:r w:rsidRPr="00D7352F">
              <w:rPr>
                <w:rFonts w:hAnsi="ＭＳ ゴシック"/>
                <w:color w:val="auto"/>
              </w:rPr>
              <w:t>異業種交流会の開催</w:t>
            </w:r>
          </w:p>
          <w:p w14:paraId="31188C07" w14:textId="0B05BF07" w:rsidR="00617057" w:rsidRPr="00D7352F" w:rsidRDefault="00617057" w:rsidP="00617057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 xml:space="preserve">　（交流会等開催費(講師謝金、講師</w:t>
            </w:r>
          </w:p>
          <w:p w14:paraId="15C0A47D" w14:textId="77777777" w:rsidR="00617057" w:rsidRPr="00D7352F" w:rsidRDefault="00617057" w:rsidP="00617057">
            <w:pPr>
              <w:spacing w:line="305" w:lineRule="exact"/>
              <w:ind w:firstLineChars="200" w:firstLine="484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旅費、会場借料、資料印刷費、開</w:t>
            </w:r>
          </w:p>
          <w:p w14:paraId="1A730EE1" w14:textId="714CAC64" w:rsidR="00617057" w:rsidRPr="00D7352F" w:rsidRDefault="00617057" w:rsidP="00617057">
            <w:pPr>
              <w:spacing w:line="305" w:lineRule="exact"/>
              <w:ind w:firstLineChars="200" w:firstLine="484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催案内印刷・発送費等)</w:t>
            </w:r>
            <w:r w:rsidR="0082178E">
              <w:rPr>
                <w:rFonts w:hAnsi="ＭＳ ゴシック"/>
                <w:color w:val="auto"/>
              </w:rPr>
              <w:t>）</w:t>
            </w:r>
          </w:p>
          <w:p w14:paraId="4B0E7B72" w14:textId="77777777" w:rsidR="00F852D5" w:rsidRPr="00D7352F" w:rsidRDefault="00F852D5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5A2969D" w14:textId="77777777" w:rsidR="0070020B" w:rsidRPr="00D7352F" w:rsidRDefault="00617057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５　人材育成研修会の開催</w:t>
            </w:r>
            <w:r w:rsidR="00F852D5" w:rsidRPr="00D7352F">
              <w:rPr>
                <w:rFonts w:hAnsi="ＭＳ ゴシック"/>
                <w:color w:val="auto"/>
              </w:rPr>
              <w:t xml:space="preserve">　</w:t>
            </w:r>
          </w:p>
          <w:p w14:paraId="4978C27A" w14:textId="2BDC5D01" w:rsidR="00617057" w:rsidRPr="00D7352F" w:rsidRDefault="00617057" w:rsidP="00617057">
            <w:pPr>
              <w:spacing w:line="305" w:lineRule="exact"/>
              <w:ind w:left="484" w:hangingChars="200" w:hanging="484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 xml:space="preserve">　（開講実施費</w:t>
            </w:r>
            <w:r w:rsidR="0082178E">
              <w:rPr>
                <w:rFonts w:hAnsi="ＭＳ ゴシック"/>
                <w:color w:val="auto"/>
              </w:rPr>
              <w:t>(</w:t>
            </w:r>
            <w:r w:rsidRPr="00D7352F">
              <w:rPr>
                <w:rFonts w:hAnsi="ＭＳ ゴシック"/>
                <w:color w:val="auto"/>
              </w:rPr>
              <w:t>会場費、講師謝金、講師旅費、テキスト作成費、実習</w:t>
            </w:r>
          </w:p>
          <w:p w14:paraId="38C99A10" w14:textId="5B20B40E" w:rsidR="0070020B" w:rsidRPr="00D7352F" w:rsidRDefault="00617057" w:rsidP="00617057">
            <w:pPr>
              <w:spacing w:line="305" w:lineRule="exact"/>
              <w:ind w:leftChars="200" w:left="484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にかかる損害保険料等</w:t>
            </w:r>
            <w:r w:rsidR="0082178E">
              <w:rPr>
                <w:rFonts w:hAnsi="ＭＳ ゴシック"/>
                <w:color w:val="auto"/>
              </w:rPr>
              <w:t>)）</w:t>
            </w:r>
          </w:p>
          <w:p w14:paraId="044DD921" w14:textId="77777777" w:rsidR="0070020B" w:rsidRPr="00D7352F" w:rsidRDefault="0070020B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398F8AB9" w14:textId="77777777" w:rsidR="00B97791" w:rsidRPr="00D7352F" w:rsidRDefault="00617057" w:rsidP="00F852D5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６</w:t>
            </w:r>
            <w:r w:rsidR="00F852D5" w:rsidRPr="00D7352F">
              <w:rPr>
                <w:rFonts w:hAnsi="ＭＳ ゴシック"/>
                <w:color w:val="auto"/>
              </w:rPr>
              <w:t xml:space="preserve">　外部委託費</w:t>
            </w:r>
          </w:p>
          <w:p w14:paraId="52C9BCD6" w14:textId="77777777" w:rsidR="00F852D5" w:rsidRPr="00D7352F" w:rsidRDefault="00B97791" w:rsidP="00B97791">
            <w:pPr>
              <w:spacing w:line="305" w:lineRule="exact"/>
              <w:ind w:firstLineChars="100" w:firstLine="242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（外部委託を行う場合のみ）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E5195" w14:textId="77777777" w:rsidR="00F852D5" w:rsidRPr="00D7352F" w:rsidRDefault="00F852D5">
            <w:pPr>
              <w:spacing w:line="305" w:lineRule="exact"/>
              <w:rPr>
                <w:rFonts w:hAnsi="ＭＳ ゴシック" w:hint="default"/>
                <w:color w:val="auto"/>
                <w:spacing w:val="-1"/>
              </w:rPr>
            </w:pPr>
          </w:p>
          <w:p w14:paraId="5D6C93EC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  <w:p w14:paraId="2973B9ED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57B06FDE" w14:textId="77777777" w:rsidR="00601847" w:rsidRPr="00D7352F" w:rsidRDefault="00601847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26C08F63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4449867B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53B8FB64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7A911BF1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2BE9ECFB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  <w:p w14:paraId="4835198C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3821EAD3" w14:textId="77777777" w:rsidR="00601847" w:rsidRPr="00D7352F" w:rsidRDefault="00601847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83A67C3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  <w:p w14:paraId="43AB65C7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216C5724" w14:textId="77777777" w:rsidR="00601847" w:rsidRPr="00D7352F" w:rsidRDefault="00601847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5457BD5E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4508AF51" w14:textId="77777777" w:rsidR="001D1C06" w:rsidRPr="00D7352F" w:rsidRDefault="001D1C06" w:rsidP="001D1C06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  <w:p w14:paraId="793A8D0A" w14:textId="77777777" w:rsidR="00601847" w:rsidRPr="00D7352F" w:rsidRDefault="00601847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5641B7EF" w14:textId="77777777" w:rsidR="004B0F62" w:rsidRPr="00D7352F" w:rsidRDefault="004B0F62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323A3D0B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7F449414" w14:textId="77777777" w:rsidR="00054939" w:rsidRPr="00D7352F" w:rsidRDefault="00054939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04F1AF3E" w14:textId="77777777" w:rsidR="0070020B" w:rsidRPr="00D7352F" w:rsidRDefault="0070020B" w:rsidP="0070020B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  <w:p w14:paraId="46DC8742" w14:textId="77777777" w:rsidR="0070020B" w:rsidRPr="00D7352F" w:rsidRDefault="0070020B" w:rsidP="0070020B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153DCF7D" w14:textId="77777777" w:rsidR="0070020B" w:rsidRPr="00D7352F" w:rsidRDefault="0070020B" w:rsidP="0070020B">
            <w:pPr>
              <w:spacing w:line="305" w:lineRule="exact"/>
              <w:rPr>
                <w:rFonts w:hAnsi="ＭＳ ゴシック" w:hint="default"/>
                <w:color w:val="auto"/>
              </w:rPr>
            </w:pPr>
          </w:p>
          <w:p w14:paraId="7F4DA016" w14:textId="77777777" w:rsidR="0070020B" w:rsidRPr="00D7352F" w:rsidRDefault="0070020B">
            <w:pPr>
              <w:spacing w:line="305" w:lineRule="exact"/>
              <w:rPr>
                <w:rFonts w:hAnsi="ＭＳ ゴシック" w:hint="default"/>
                <w:color w:val="auto"/>
                <w:spacing w:val="-1"/>
              </w:rPr>
            </w:pPr>
          </w:p>
          <w:p w14:paraId="7B1051E0" w14:textId="77777777" w:rsidR="00FD668B" w:rsidRPr="00D7352F" w:rsidRDefault="00FD668B">
            <w:pPr>
              <w:spacing w:line="305" w:lineRule="exact"/>
              <w:rPr>
                <w:rFonts w:hAnsi="ＭＳ ゴシック" w:hint="default"/>
                <w:color w:val="auto"/>
                <w:spacing w:val="-1"/>
              </w:rPr>
            </w:pPr>
          </w:p>
          <w:p w14:paraId="3C21F7E9" w14:textId="77777777" w:rsidR="00FD668B" w:rsidRPr="00D7352F" w:rsidRDefault="00FD668B">
            <w:pPr>
              <w:spacing w:line="305" w:lineRule="exact"/>
              <w:rPr>
                <w:rFonts w:hAnsi="ＭＳ ゴシック" w:hint="default"/>
                <w:color w:val="auto"/>
                <w:spacing w:val="-1"/>
              </w:rPr>
            </w:pPr>
          </w:p>
          <w:p w14:paraId="7E307118" w14:textId="77777777" w:rsidR="00A965CF" w:rsidRPr="00D7352F" w:rsidRDefault="00A965CF">
            <w:pPr>
              <w:spacing w:line="305" w:lineRule="exact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FA28D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0CBBC661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1AB631D6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5AA293DD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2A0F7D2C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2F41CC70" w14:textId="77777777" w:rsidR="00367DF5" w:rsidRPr="00D7352F" w:rsidRDefault="00367DF5">
            <w:pPr>
              <w:rPr>
                <w:rFonts w:hAnsi="ＭＳ ゴシック" w:hint="default"/>
                <w:color w:val="auto"/>
              </w:rPr>
            </w:pPr>
          </w:p>
        </w:tc>
      </w:tr>
      <w:tr w:rsidR="00D7352F" w:rsidRPr="00D7352F" w14:paraId="63E2F684" w14:textId="77777777" w:rsidTr="00A74897"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4B889" w14:textId="77777777" w:rsidR="00617057" w:rsidRPr="00D7352F" w:rsidRDefault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</w:p>
          <w:p w14:paraId="7C1832C9" w14:textId="77777777" w:rsidR="00A965CF" w:rsidRPr="00D7352F" w:rsidRDefault="00A965CF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小　　　　計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1531D" w14:textId="77777777" w:rsidR="00617057" w:rsidRPr="00D7352F" w:rsidRDefault="005F2FD7" w:rsidP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</w:t>
            </w:r>
          </w:p>
          <w:p w14:paraId="7BBE5061" w14:textId="77777777" w:rsidR="00A965CF" w:rsidRPr="00D7352F" w:rsidRDefault="005F2FD7" w:rsidP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E9911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</w:tr>
      <w:tr w:rsidR="00D7352F" w:rsidRPr="00D7352F" w14:paraId="192AA23E" w14:textId="77777777" w:rsidTr="00A74897"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821E3" w14:textId="77777777" w:rsidR="00617057" w:rsidRPr="00D7352F" w:rsidRDefault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</w:p>
          <w:p w14:paraId="59D8C593" w14:textId="77777777" w:rsidR="00A965CF" w:rsidRPr="00D7352F" w:rsidRDefault="00A965CF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消費税等相当額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07683" w14:textId="77777777" w:rsidR="00617057" w:rsidRPr="00D7352F" w:rsidRDefault="005F2FD7" w:rsidP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</w:t>
            </w:r>
          </w:p>
          <w:p w14:paraId="346F5ED3" w14:textId="77777777" w:rsidR="00A965CF" w:rsidRPr="00D7352F" w:rsidRDefault="00617057" w:rsidP="00617057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 xml:space="preserve">　　　　　　</w:t>
            </w:r>
            <w:r w:rsidR="005F2FD7" w:rsidRPr="00D7352F">
              <w:rPr>
                <w:rFonts w:hAnsi="ＭＳ ゴシック"/>
                <w:color w:val="auto"/>
                <w:spacing w:val="-1"/>
              </w:rPr>
              <w:t xml:space="preserve">   </w:t>
            </w:r>
            <w:r w:rsidR="005F2FD7" w:rsidRPr="00D7352F">
              <w:rPr>
                <w:rFonts w:hAnsi="ＭＳ ゴシック"/>
                <w:color w:val="auto"/>
              </w:rPr>
              <w:t>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59966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</w:tr>
      <w:tr w:rsidR="00D7352F" w:rsidRPr="00D7352F" w14:paraId="7BFEB769" w14:textId="77777777" w:rsidTr="00A74897">
        <w:trPr>
          <w:trHeight w:val="610"/>
        </w:trPr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EE33E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51807646" w14:textId="77777777" w:rsidR="00A965CF" w:rsidRPr="00D7352F" w:rsidRDefault="00A965CF" w:rsidP="00F70AF3">
            <w:pPr>
              <w:spacing w:line="305" w:lineRule="exact"/>
              <w:jc w:val="center"/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</w:rPr>
              <w:t>合　　　　計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63079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47BE7204" w14:textId="77777777" w:rsidR="00A965CF" w:rsidRPr="00D7352F" w:rsidRDefault="005F2FD7">
            <w:pPr>
              <w:rPr>
                <w:rFonts w:hAnsi="ＭＳ ゴシック" w:hint="default"/>
                <w:color w:val="auto"/>
              </w:rPr>
            </w:pPr>
            <w:r w:rsidRPr="00D7352F">
              <w:rPr>
                <w:rFonts w:hAnsi="ＭＳ ゴシック"/>
                <w:color w:val="auto"/>
                <w:spacing w:val="-1"/>
              </w:rPr>
              <w:t xml:space="preserve">                 </w:t>
            </w:r>
            <w:r w:rsidRPr="00D7352F">
              <w:rPr>
                <w:rFonts w:hAnsi="ＭＳ ゴシック"/>
                <w:color w:val="auto"/>
              </w:rPr>
              <w:t>円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8D80B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  <w:p w14:paraId="69F520F8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</w:tr>
      <w:tr w:rsidR="00D7352F" w:rsidRPr="00D7352F" w14:paraId="4477BD69" w14:textId="77777777" w:rsidTr="00A74897">
        <w:trPr>
          <w:trHeight w:val="610"/>
        </w:trPr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F37DE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F4240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D5BCD" w14:textId="77777777" w:rsidR="00A965CF" w:rsidRPr="00D7352F" w:rsidRDefault="00A965CF">
            <w:pPr>
              <w:rPr>
                <w:rFonts w:hAnsi="ＭＳ ゴシック" w:hint="default"/>
                <w:color w:val="auto"/>
              </w:rPr>
            </w:pPr>
          </w:p>
        </w:tc>
      </w:tr>
    </w:tbl>
    <w:p w14:paraId="40AA3B3D" w14:textId="77777777" w:rsidR="00A965CF" w:rsidRPr="00D7352F" w:rsidRDefault="00A965CF">
      <w:pPr>
        <w:spacing w:line="305" w:lineRule="exact"/>
        <w:ind w:left="485" w:hanging="485"/>
        <w:rPr>
          <w:rFonts w:hAnsi="ＭＳ ゴシック" w:hint="default"/>
          <w:color w:val="auto"/>
        </w:rPr>
      </w:pPr>
      <w:r w:rsidRPr="00D7352F">
        <w:rPr>
          <w:rFonts w:hAnsi="ＭＳ ゴシック"/>
          <w:color w:val="auto"/>
        </w:rPr>
        <w:t>（注）備考欄には、各区分の経費について算出基礎</w:t>
      </w:r>
      <w:r w:rsidR="003C6CF3" w:rsidRPr="00D7352F">
        <w:rPr>
          <w:rFonts w:hAnsi="ＭＳ ゴシック"/>
          <w:color w:val="auto"/>
        </w:rPr>
        <w:t>(人件費、旅費</w:t>
      </w:r>
      <w:r w:rsidR="000F77EC" w:rsidRPr="00D7352F">
        <w:rPr>
          <w:rFonts w:hAnsi="ＭＳ ゴシック"/>
          <w:color w:val="auto"/>
        </w:rPr>
        <w:t>等含む)</w:t>
      </w:r>
      <w:r w:rsidRPr="00D7352F">
        <w:rPr>
          <w:rFonts w:hAnsi="ＭＳ ゴシック"/>
          <w:color w:val="auto"/>
        </w:rPr>
        <w:t>を記入し、必要に応じ詳しい説明を付すか、資料を添付してください。</w:t>
      </w:r>
    </w:p>
    <w:sectPr w:rsidR="00A965CF" w:rsidRPr="00D7352F">
      <w:footnotePr>
        <w:numRestart w:val="eachPage"/>
      </w:footnotePr>
      <w:endnotePr>
        <w:numFmt w:val="decimal"/>
      </w:endnotePr>
      <w:pgSz w:w="11906" w:h="16838"/>
      <w:pgMar w:top="1247" w:right="1108" w:bottom="1247" w:left="1108" w:header="1134" w:footer="0" w:gutter="0"/>
      <w:cols w:space="720"/>
      <w:docGrid w:type="linesAndChars" w:linePitch="305" w:charSpace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6722" w14:textId="77777777" w:rsidR="008E26B3" w:rsidRDefault="008E26B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5B81F04" w14:textId="77777777" w:rsidR="008E26B3" w:rsidRDefault="008E26B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5E34" w14:textId="77777777" w:rsidR="008E26B3" w:rsidRDefault="008E26B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CBF0DFC" w14:textId="77777777" w:rsidR="008E26B3" w:rsidRDefault="008E26B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5" w:hanging="485"/>
      </w:pPr>
    </w:lvl>
  </w:abstractNum>
  <w:num w:numId="1" w16cid:durableId="11580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68E"/>
    <w:rsid w:val="00054939"/>
    <w:rsid w:val="000D394C"/>
    <w:rsid w:val="000F77EC"/>
    <w:rsid w:val="001D1C06"/>
    <w:rsid w:val="00217FAB"/>
    <w:rsid w:val="00367DF5"/>
    <w:rsid w:val="003C6CF3"/>
    <w:rsid w:val="00450772"/>
    <w:rsid w:val="004563A9"/>
    <w:rsid w:val="004712BC"/>
    <w:rsid w:val="004B0F62"/>
    <w:rsid w:val="005F2FD7"/>
    <w:rsid w:val="00601847"/>
    <w:rsid w:val="00617057"/>
    <w:rsid w:val="00632707"/>
    <w:rsid w:val="00654965"/>
    <w:rsid w:val="006829CA"/>
    <w:rsid w:val="0070020B"/>
    <w:rsid w:val="007D6AB9"/>
    <w:rsid w:val="0082178E"/>
    <w:rsid w:val="0084768E"/>
    <w:rsid w:val="008A5AA8"/>
    <w:rsid w:val="008E26B3"/>
    <w:rsid w:val="008F0201"/>
    <w:rsid w:val="0091151A"/>
    <w:rsid w:val="00A74897"/>
    <w:rsid w:val="00A965CF"/>
    <w:rsid w:val="00AD2C28"/>
    <w:rsid w:val="00B97791"/>
    <w:rsid w:val="00BA301D"/>
    <w:rsid w:val="00BC722D"/>
    <w:rsid w:val="00BE5AC9"/>
    <w:rsid w:val="00C443D4"/>
    <w:rsid w:val="00CE41E5"/>
    <w:rsid w:val="00D370C0"/>
    <w:rsid w:val="00D7352F"/>
    <w:rsid w:val="00E13212"/>
    <w:rsid w:val="00F70AF3"/>
    <w:rsid w:val="00F852D5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6BDD72"/>
  <w15:docId w15:val="{AA2442F7-C04D-4BA9-B5ED-BBB15563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4897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74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4897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BABE-AA07-4587-A8F4-C50FD0F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農林水産省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creator>近畿農政局</dc:creator>
  <cp:lastModifiedBy>戸中 希</cp:lastModifiedBy>
  <cp:revision>15</cp:revision>
  <cp:lastPrinted>2026-06-05T05:49:00Z</cp:lastPrinted>
  <dcterms:created xsi:type="dcterms:W3CDTF">2020-03-05T01:26:00Z</dcterms:created>
  <dcterms:modified xsi:type="dcterms:W3CDTF">2026-06-05T06:15:00Z</dcterms:modified>
</cp:coreProperties>
</file>