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F96C" w14:textId="77777777" w:rsidR="00BC6079" w:rsidRPr="00B31493" w:rsidRDefault="00BC6079" w:rsidP="00BC6079">
      <w:pPr>
        <w:rPr>
          <w:rFonts w:ascii="ＭＳ ゴシック" w:eastAsia="ＭＳ ゴシック" w:hAnsi="ＭＳ ゴシック" w:hint="eastAsia"/>
        </w:rPr>
      </w:pPr>
      <w:r w:rsidRPr="00B31493">
        <w:rPr>
          <w:rFonts w:ascii="ＭＳ ゴシック" w:eastAsia="ＭＳ ゴシック" w:hAnsi="ＭＳ ゴシック" w:hint="eastAsia"/>
        </w:rPr>
        <w:t>（様式</w:t>
      </w:r>
      <w:r w:rsidR="00EC642D" w:rsidRPr="00B31493">
        <w:rPr>
          <w:rFonts w:ascii="ＭＳ ゴシック" w:eastAsia="ＭＳ ゴシック" w:hAnsi="ＭＳ ゴシック" w:hint="eastAsia"/>
        </w:rPr>
        <w:t>２</w:t>
      </w:r>
      <w:r w:rsidRPr="00B31493">
        <w:rPr>
          <w:rFonts w:ascii="ＭＳ ゴシック" w:eastAsia="ＭＳ ゴシック" w:hAnsi="ＭＳ ゴシック" w:hint="eastAsia"/>
        </w:rPr>
        <w:t>）</w:t>
      </w:r>
    </w:p>
    <w:p w14:paraId="32C28F28" w14:textId="77777777" w:rsidR="00BC6079" w:rsidRPr="00B31493" w:rsidRDefault="00BC6079" w:rsidP="00BC6079">
      <w:pPr>
        <w:jc w:val="center"/>
        <w:rPr>
          <w:rFonts w:ascii="ＭＳ ゴシック" w:eastAsia="ＭＳ ゴシック" w:hAnsi="ＭＳ ゴシック" w:hint="eastAsia"/>
          <w:sz w:val="24"/>
        </w:rPr>
      </w:pPr>
      <w:r w:rsidRPr="00B31493">
        <w:rPr>
          <w:rFonts w:ascii="ＭＳ ゴシック" w:eastAsia="ＭＳ ゴシック" w:hAnsi="ＭＳ ゴシック" w:hint="eastAsia"/>
          <w:sz w:val="24"/>
        </w:rPr>
        <w:t>誓約書</w:t>
      </w:r>
    </w:p>
    <w:p w14:paraId="6CFAD316" w14:textId="77777777" w:rsidR="00BC6079" w:rsidRPr="00B31493" w:rsidRDefault="00BC6079" w:rsidP="00BC6079">
      <w:pPr>
        <w:rPr>
          <w:rFonts w:ascii="ＭＳ ゴシック" w:eastAsia="ＭＳ ゴシック" w:hAnsi="ＭＳ ゴシック" w:hint="eastAsia"/>
        </w:rPr>
      </w:pPr>
    </w:p>
    <w:p w14:paraId="6D80DFDC" w14:textId="77777777" w:rsidR="00BC6079" w:rsidRPr="00B31493" w:rsidRDefault="00FE4D10" w:rsidP="00125B91">
      <w:pPr>
        <w:ind w:firstLineChars="100" w:firstLine="210"/>
        <w:rPr>
          <w:rFonts w:ascii="ＭＳ ゴシック" w:eastAsia="ＭＳ ゴシック" w:hAnsi="ＭＳ ゴシック" w:hint="eastAsia"/>
        </w:rPr>
      </w:pPr>
      <w:r w:rsidRPr="00FE4D10">
        <w:rPr>
          <w:rFonts w:ascii="ＭＳ ゴシック" w:eastAsia="ＭＳ ゴシック" w:hAnsi="ＭＳ ゴシック" w:hint="eastAsia"/>
        </w:rPr>
        <w:t>令和８年度GX関連産業集積推進に関する調査等業務</w:t>
      </w:r>
      <w:r w:rsidR="00BC6079" w:rsidRPr="00B31493">
        <w:rPr>
          <w:rFonts w:ascii="ＭＳ ゴシック" w:eastAsia="ＭＳ ゴシック" w:hAnsi="ＭＳ ゴシック" w:hint="eastAsia"/>
        </w:rPr>
        <w:t>に</w:t>
      </w:r>
      <w:r w:rsidR="00693A27" w:rsidRPr="00B31493">
        <w:rPr>
          <w:rFonts w:ascii="ＭＳ ゴシック" w:eastAsia="ＭＳ ゴシック" w:hAnsi="ＭＳ ゴシック" w:hint="eastAsia"/>
        </w:rPr>
        <w:t>係る</w:t>
      </w:r>
      <w:r w:rsidR="00BC6079" w:rsidRPr="00B31493">
        <w:rPr>
          <w:rFonts w:ascii="ＭＳ ゴシック" w:eastAsia="ＭＳ ゴシック" w:hAnsi="ＭＳ ゴシック" w:hint="eastAsia"/>
        </w:rPr>
        <w:t>申込において、下記事項に相違ないことを誓います。</w:t>
      </w:r>
    </w:p>
    <w:p w14:paraId="0418F848" w14:textId="77777777" w:rsidR="00BC6079" w:rsidRPr="00B31493" w:rsidRDefault="00BC6079" w:rsidP="00BC6079">
      <w:pPr>
        <w:rPr>
          <w:rFonts w:ascii="ＭＳ ゴシック" w:eastAsia="ＭＳ ゴシック" w:hAnsi="ＭＳ ゴシック" w:hint="eastAsia"/>
        </w:rPr>
      </w:pPr>
    </w:p>
    <w:p w14:paraId="4CF99149" w14:textId="77777777" w:rsidR="00BC6079" w:rsidRPr="00B31493" w:rsidRDefault="00BC6079" w:rsidP="00BC6079">
      <w:pPr>
        <w:pStyle w:val="a3"/>
        <w:rPr>
          <w:rFonts w:ascii="ＭＳ ゴシック" w:eastAsia="ＭＳ ゴシック" w:hAnsi="ＭＳ ゴシック" w:hint="eastAsia"/>
        </w:rPr>
      </w:pPr>
      <w:r w:rsidRPr="00B31493">
        <w:rPr>
          <w:rFonts w:ascii="ＭＳ ゴシック" w:eastAsia="ＭＳ ゴシック" w:hAnsi="ＭＳ ゴシック" w:hint="eastAsia"/>
        </w:rPr>
        <w:t>記</w:t>
      </w:r>
    </w:p>
    <w:p w14:paraId="1D478107" w14:textId="77777777" w:rsidR="00BC6079" w:rsidRPr="00B31493" w:rsidRDefault="00BC6079" w:rsidP="00BC6079">
      <w:pPr>
        <w:rPr>
          <w:rFonts w:ascii="ＭＳ ゴシック" w:eastAsia="ＭＳ ゴシック" w:hAnsi="ＭＳ ゴシック" w:hint="eastAsia"/>
        </w:rPr>
      </w:pPr>
    </w:p>
    <w:p w14:paraId="5B2DA569" w14:textId="77777777" w:rsidR="00BC6079" w:rsidRPr="00B31493" w:rsidRDefault="00BC6079" w:rsidP="00065C5B">
      <w:pPr>
        <w:pStyle w:val="a4"/>
        <w:numPr>
          <w:ilvl w:val="0"/>
          <w:numId w:val="1"/>
        </w:numPr>
        <w:tabs>
          <w:tab w:val="clear" w:pos="420"/>
        </w:tabs>
        <w:ind w:right="-82"/>
        <w:jc w:val="both"/>
        <w:rPr>
          <w:rFonts w:ascii="ＭＳ ゴシック" w:eastAsia="ＭＳ ゴシック" w:hAnsi="ＭＳ ゴシック" w:hint="eastAsia"/>
        </w:rPr>
      </w:pPr>
      <w:r w:rsidRPr="00B31493">
        <w:rPr>
          <w:rFonts w:ascii="ＭＳ ゴシック" w:eastAsia="ＭＳ ゴシック" w:hAnsi="ＭＳ ゴシック" w:hint="eastAsia"/>
        </w:rPr>
        <w:t>地方自治法施行令（昭</w:t>
      </w:r>
      <w:r w:rsidR="00D176D5" w:rsidRPr="00B31493">
        <w:rPr>
          <w:rFonts w:ascii="ＭＳ ゴシック" w:eastAsia="ＭＳ ゴシック" w:hAnsi="ＭＳ ゴシック" w:hint="eastAsia"/>
        </w:rPr>
        <w:t>和22年政令第16号）第167条の</w:t>
      </w:r>
      <w:r w:rsidR="00DE3823" w:rsidRPr="00B31493">
        <w:rPr>
          <w:rFonts w:ascii="ＭＳ ゴシック" w:eastAsia="ＭＳ ゴシック" w:hAnsi="ＭＳ ゴシック" w:hint="eastAsia"/>
        </w:rPr>
        <w:t>４</w:t>
      </w:r>
      <w:r w:rsidR="00D176D5" w:rsidRPr="00B31493">
        <w:rPr>
          <w:rFonts w:ascii="ＭＳ ゴシック" w:eastAsia="ＭＳ ゴシック" w:hAnsi="ＭＳ ゴシック" w:hint="eastAsia"/>
        </w:rPr>
        <w:t>第</w:t>
      </w:r>
      <w:r w:rsidR="00DE3823" w:rsidRPr="00B31493">
        <w:rPr>
          <w:rFonts w:ascii="ＭＳ ゴシック" w:eastAsia="ＭＳ ゴシック" w:hAnsi="ＭＳ ゴシック" w:hint="eastAsia"/>
        </w:rPr>
        <w:t>１</w:t>
      </w:r>
      <w:r w:rsidR="00D176D5" w:rsidRPr="00B31493">
        <w:rPr>
          <w:rFonts w:ascii="ＭＳ ゴシック" w:eastAsia="ＭＳ ゴシック" w:hAnsi="ＭＳ ゴシック" w:hint="eastAsia"/>
        </w:rPr>
        <w:t>項の規定に該当しない者であること</w:t>
      </w:r>
      <w:r w:rsidRPr="00B31493">
        <w:rPr>
          <w:rFonts w:ascii="ＭＳ ゴシック" w:eastAsia="ＭＳ ゴシック" w:hAnsi="ＭＳ ゴシック" w:hint="eastAsia"/>
        </w:rPr>
        <w:t>。</w:t>
      </w:r>
    </w:p>
    <w:p w14:paraId="012F8C02" w14:textId="77777777" w:rsidR="00D176D5" w:rsidRPr="00B31493" w:rsidRDefault="00D176D5" w:rsidP="00D176D5">
      <w:pPr>
        <w:pStyle w:val="a4"/>
        <w:numPr>
          <w:ilvl w:val="0"/>
          <w:numId w:val="1"/>
        </w:numPr>
        <w:tabs>
          <w:tab w:val="clear" w:pos="420"/>
        </w:tabs>
        <w:ind w:right="-82"/>
        <w:jc w:val="both"/>
        <w:rPr>
          <w:rFonts w:ascii="ＭＳ ゴシック" w:eastAsia="ＭＳ ゴシック" w:hAnsi="ＭＳ ゴシック" w:hint="eastAsia"/>
        </w:rPr>
      </w:pPr>
      <w:r w:rsidRPr="00B31493">
        <w:rPr>
          <w:rFonts w:ascii="ＭＳ ゴシック" w:eastAsia="ＭＳ ゴシック" w:hAnsi="ＭＳ ゴシック" w:hint="eastAsia"/>
        </w:rPr>
        <w:t>地方自治法施行令（昭和22年政令第16号）第167条の</w:t>
      </w:r>
      <w:r w:rsidR="00DE3823" w:rsidRPr="00B31493">
        <w:rPr>
          <w:rFonts w:ascii="ＭＳ ゴシック" w:eastAsia="ＭＳ ゴシック" w:hAnsi="ＭＳ ゴシック" w:hint="eastAsia"/>
        </w:rPr>
        <w:t>４</w:t>
      </w:r>
      <w:r w:rsidRPr="00B31493">
        <w:rPr>
          <w:rFonts w:ascii="ＭＳ ゴシック" w:eastAsia="ＭＳ ゴシック" w:hAnsi="ＭＳ ゴシック" w:hint="eastAsia"/>
        </w:rPr>
        <w:t>第</w:t>
      </w:r>
      <w:r w:rsidR="00DE3823" w:rsidRPr="00B31493">
        <w:rPr>
          <w:rFonts w:ascii="ＭＳ ゴシック" w:eastAsia="ＭＳ ゴシック" w:hAnsi="ＭＳ ゴシック" w:hint="eastAsia"/>
        </w:rPr>
        <w:t>２</w:t>
      </w:r>
      <w:r w:rsidRPr="00B31493">
        <w:rPr>
          <w:rFonts w:ascii="ＭＳ ゴシック" w:eastAsia="ＭＳ ゴシック" w:hAnsi="ＭＳ ゴシック" w:hint="eastAsia"/>
        </w:rPr>
        <w:t>項の規定により競争入札への参加を排除されていない者であること。</w:t>
      </w:r>
    </w:p>
    <w:p w14:paraId="181ADA8F" w14:textId="77777777" w:rsidR="00D176D5" w:rsidRPr="00210D5F" w:rsidRDefault="00D176D5" w:rsidP="00D176D5">
      <w:pPr>
        <w:pStyle w:val="a4"/>
        <w:numPr>
          <w:ilvl w:val="0"/>
          <w:numId w:val="1"/>
        </w:numPr>
        <w:tabs>
          <w:tab w:val="clear" w:pos="420"/>
        </w:tabs>
        <w:ind w:right="-82"/>
        <w:jc w:val="both"/>
        <w:rPr>
          <w:rFonts w:ascii="ＭＳ ゴシック" w:eastAsia="ＭＳ ゴシック" w:hAnsi="ＭＳ ゴシック" w:hint="eastAsia"/>
          <w:spacing w:val="4"/>
        </w:rPr>
      </w:pPr>
      <w:r w:rsidRPr="00210D5F">
        <w:rPr>
          <w:rFonts w:ascii="ＭＳ ゴシック" w:eastAsia="ＭＳ ゴシック" w:hAnsi="ＭＳ ゴシック" w:hint="eastAsia"/>
          <w:spacing w:val="4"/>
        </w:rPr>
        <w:t>和歌山県が行う競争入札に関する指名停止又は資格停止の措置を受けていない者であること。</w:t>
      </w:r>
    </w:p>
    <w:p w14:paraId="593F4B68" w14:textId="77777777" w:rsidR="00D176D5" w:rsidRPr="00210D5F" w:rsidRDefault="00D176D5" w:rsidP="00D176D5">
      <w:pPr>
        <w:pStyle w:val="a4"/>
        <w:numPr>
          <w:ilvl w:val="0"/>
          <w:numId w:val="1"/>
        </w:numPr>
        <w:tabs>
          <w:tab w:val="clear" w:pos="420"/>
        </w:tabs>
        <w:ind w:right="-82"/>
        <w:jc w:val="both"/>
        <w:rPr>
          <w:rFonts w:ascii="ＭＳ ゴシック" w:eastAsia="ＭＳ ゴシック" w:hAnsi="ＭＳ ゴシック" w:hint="eastAsia"/>
          <w:spacing w:val="4"/>
        </w:rPr>
      </w:pPr>
      <w:r w:rsidRPr="00B31493">
        <w:rPr>
          <w:rFonts w:ascii="ＭＳ ゴシック" w:eastAsia="ＭＳ ゴシック" w:hAnsi="ＭＳ ゴシック" w:hint="eastAsia"/>
        </w:rPr>
        <w:t>会社更生法（平成14年法律第154号）に基づき、更生手続きの申立がなされている者、</w:t>
      </w:r>
      <w:r w:rsidRPr="00210D5F">
        <w:rPr>
          <w:rFonts w:ascii="ＭＳ ゴシック" w:eastAsia="ＭＳ ゴシック" w:hAnsi="ＭＳ ゴシック" w:hint="eastAsia"/>
          <w:spacing w:val="4"/>
        </w:rPr>
        <w:t>又は民事再生法（平成11年法律第225号）に基づき再生手続開始の申立がなされている者でないこと。</w:t>
      </w:r>
    </w:p>
    <w:p w14:paraId="6C3CC79B" w14:textId="77777777" w:rsidR="00D176D5" w:rsidRPr="00B31493" w:rsidRDefault="00D176D5" w:rsidP="00D176D5">
      <w:pPr>
        <w:pStyle w:val="a4"/>
        <w:numPr>
          <w:ilvl w:val="0"/>
          <w:numId w:val="1"/>
        </w:numPr>
        <w:tabs>
          <w:tab w:val="clear" w:pos="420"/>
        </w:tabs>
        <w:ind w:right="-82"/>
        <w:jc w:val="both"/>
        <w:rPr>
          <w:rFonts w:ascii="ＭＳ ゴシック" w:eastAsia="ＭＳ ゴシック" w:hAnsi="ＭＳ ゴシック" w:hint="eastAsia"/>
        </w:rPr>
      </w:pPr>
      <w:r w:rsidRPr="00B31493">
        <w:rPr>
          <w:rFonts w:ascii="ＭＳ ゴシック" w:eastAsia="ＭＳ ゴシック" w:hAnsi="ＭＳ ゴシック" w:hint="eastAsia"/>
        </w:rPr>
        <w:t>債務不履行により所有する資産に対し、仮差押命令、差押命令、保全差押又は競売手続の開始決定がなされていないこと。</w:t>
      </w:r>
    </w:p>
    <w:p w14:paraId="72C28057" w14:textId="77777777" w:rsidR="00D176D5" w:rsidRPr="00B31493" w:rsidRDefault="00D176D5" w:rsidP="00D176D5">
      <w:pPr>
        <w:pStyle w:val="a4"/>
        <w:numPr>
          <w:ilvl w:val="0"/>
          <w:numId w:val="1"/>
        </w:numPr>
        <w:tabs>
          <w:tab w:val="clear" w:pos="420"/>
        </w:tabs>
        <w:ind w:right="-82"/>
        <w:jc w:val="both"/>
        <w:rPr>
          <w:rFonts w:ascii="ＭＳ ゴシック" w:eastAsia="ＭＳ ゴシック" w:hAnsi="ＭＳ ゴシック" w:hint="eastAsia"/>
        </w:rPr>
      </w:pPr>
      <w:r w:rsidRPr="00B31493">
        <w:rPr>
          <w:rFonts w:ascii="ＭＳ ゴシック" w:eastAsia="ＭＳ ゴシック" w:hAnsi="ＭＳ ゴシック" w:hint="eastAsia"/>
        </w:rPr>
        <w:t>国税</w:t>
      </w:r>
      <w:r w:rsidR="00693A27" w:rsidRPr="00B31493">
        <w:rPr>
          <w:rFonts w:ascii="ＭＳ ゴシック" w:eastAsia="ＭＳ ゴシック" w:hAnsi="ＭＳ ゴシック" w:hint="eastAsia"/>
        </w:rPr>
        <w:t>、</w:t>
      </w:r>
      <w:r w:rsidRPr="00B31493">
        <w:rPr>
          <w:rFonts w:ascii="ＭＳ ゴシック" w:eastAsia="ＭＳ ゴシック" w:hAnsi="ＭＳ ゴシック" w:hint="eastAsia"/>
        </w:rPr>
        <w:t>県税</w:t>
      </w:r>
      <w:r w:rsidR="00693A27" w:rsidRPr="00B31493">
        <w:rPr>
          <w:rFonts w:ascii="ＭＳ ゴシック" w:eastAsia="ＭＳ ゴシック" w:hAnsi="ＭＳ ゴシック" w:hint="eastAsia"/>
        </w:rPr>
        <w:t>及び</w:t>
      </w:r>
      <w:r w:rsidRPr="00B31493">
        <w:rPr>
          <w:rFonts w:ascii="ＭＳ ゴシック" w:eastAsia="ＭＳ ゴシック" w:hAnsi="ＭＳ ゴシック" w:hint="eastAsia"/>
        </w:rPr>
        <w:t>市町村税の滞納がない者であること。</w:t>
      </w:r>
    </w:p>
    <w:p w14:paraId="2AC26D56" w14:textId="77777777" w:rsidR="005E30CE" w:rsidRPr="00B31493" w:rsidRDefault="00D176D5" w:rsidP="005E30CE">
      <w:pPr>
        <w:pStyle w:val="a4"/>
        <w:numPr>
          <w:ilvl w:val="0"/>
          <w:numId w:val="1"/>
        </w:numPr>
        <w:tabs>
          <w:tab w:val="clear" w:pos="420"/>
        </w:tabs>
        <w:ind w:right="-82"/>
        <w:jc w:val="both"/>
        <w:rPr>
          <w:rFonts w:ascii="ＭＳ ゴシック" w:eastAsia="ＭＳ ゴシック" w:hAnsi="ＭＳ ゴシック" w:hint="eastAsia"/>
        </w:rPr>
      </w:pPr>
      <w:r w:rsidRPr="00B31493">
        <w:rPr>
          <w:rFonts w:ascii="ＭＳ ゴシック" w:eastAsia="ＭＳ ゴシック" w:hAnsi="ＭＳ ゴシック" w:hint="eastAsia"/>
        </w:rPr>
        <w:t>宗教活動や政治活動を主たる目的とする者でないこと。</w:t>
      </w:r>
    </w:p>
    <w:p w14:paraId="7FE94D16" w14:textId="77777777" w:rsidR="005E30CE" w:rsidRPr="00B31493" w:rsidRDefault="005E30CE" w:rsidP="005E30CE">
      <w:pPr>
        <w:pStyle w:val="a4"/>
        <w:numPr>
          <w:ilvl w:val="0"/>
          <w:numId w:val="1"/>
        </w:numPr>
        <w:tabs>
          <w:tab w:val="clear" w:pos="420"/>
        </w:tabs>
        <w:ind w:right="-82"/>
        <w:jc w:val="both"/>
        <w:rPr>
          <w:rFonts w:ascii="ＭＳ ゴシック" w:eastAsia="ＭＳ ゴシック" w:hAnsi="ＭＳ ゴシック"/>
        </w:rPr>
      </w:pPr>
      <w:r w:rsidRPr="00210D5F">
        <w:rPr>
          <w:rFonts w:ascii="ＭＳ ゴシック" w:eastAsia="ＭＳ ゴシック" w:hAnsi="ＭＳ ゴシック" w:hint="eastAsia"/>
          <w:spacing w:val="-2"/>
        </w:rPr>
        <w:t>暴力団員による不当な行為の防止等に関する法律（平成</w:t>
      </w:r>
      <w:r w:rsidR="00DE3823" w:rsidRPr="00210D5F">
        <w:rPr>
          <w:rFonts w:ascii="ＭＳ ゴシック" w:eastAsia="ＭＳ ゴシック" w:hAnsi="ＭＳ ゴシック" w:hint="eastAsia"/>
          <w:spacing w:val="-2"/>
        </w:rPr>
        <w:t>３</w:t>
      </w:r>
      <w:r w:rsidRPr="00210D5F">
        <w:rPr>
          <w:rFonts w:ascii="ＭＳ ゴシック" w:eastAsia="ＭＳ ゴシック" w:hAnsi="ＭＳ ゴシック" w:hint="eastAsia"/>
          <w:spacing w:val="-2"/>
        </w:rPr>
        <w:t>年法律第77号）第</w:t>
      </w:r>
      <w:r w:rsidR="00DE3823" w:rsidRPr="00210D5F">
        <w:rPr>
          <w:rFonts w:ascii="ＭＳ ゴシック" w:eastAsia="ＭＳ ゴシック" w:hAnsi="ＭＳ ゴシック" w:hint="eastAsia"/>
          <w:spacing w:val="-2"/>
        </w:rPr>
        <w:t>２</w:t>
      </w:r>
      <w:r w:rsidRPr="00210D5F">
        <w:rPr>
          <w:rFonts w:ascii="ＭＳ ゴシック" w:eastAsia="ＭＳ ゴシック" w:hAnsi="ＭＳ ゴシック" w:hint="eastAsia"/>
          <w:spacing w:val="-2"/>
        </w:rPr>
        <w:t>条第</w:t>
      </w:r>
      <w:r w:rsidR="00DE3823" w:rsidRPr="00210D5F">
        <w:rPr>
          <w:rFonts w:ascii="ＭＳ ゴシック" w:eastAsia="ＭＳ ゴシック" w:hAnsi="ＭＳ ゴシック" w:hint="eastAsia"/>
          <w:spacing w:val="-2"/>
        </w:rPr>
        <w:t>２</w:t>
      </w:r>
      <w:r w:rsidRPr="00210D5F">
        <w:rPr>
          <w:rFonts w:ascii="ＭＳ ゴシック" w:eastAsia="ＭＳ ゴシック" w:hAnsi="ＭＳ ゴシック" w:hint="eastAsia"/>
          <w:spacing w:val="-2"/>
        </w:rPr>
        <w:t>項</w:t>
      </w:r>
      <w:r w:rsidRPr="00B31493">
        <w:rPr>
          <w:rFonts w:ascii="ＭＳ ゴシック" w:eastAsia="ＭＳ ゴシック" w:hAnsi="ＭＳ ゴシック" w:hint="eastAsia"/>
        </w:rPr>
        <w:t>に掲げる暴力団及びこれらの利益となる行動を行っている者でないこと。</w:t>
      </w:r>
    </w:p>
    <w:p w14:paraId="343F44D2" w14:textId="77777777" w:rsidR="005E30CE" w:rsidRPr="00B31493" w:rsidRDefault="005E30CE" w:rsidP="005E30CE">
      <w:pPr>
        <w:pStyle w:val="a4"/>
        <w:ind w:right="-82"/>
        <w:jc w:val="both"/>
        <w:rPr>
          <w:rFonts w:ascii="ＭＳ ゴシック" w:eastAsia="ＭＳ ゴシック" w:hAnsi="ＭＳ ゴシック" w:hint="eastAsia"/>
        </w:rPr>
      </w:pPr>
    </w:p>
    <w:p w14:paraId="7A4001A1" w14:textId="77777777" w:rsidR="00BC6079" w:rsidRPr="00B31493" w:rsidRDefault="00C44112" w:rsidP="005E30CE">
      <w:pPr>
        <w:pStyle w:val="a4"/>
        <w:ind w:left="420" w:right="-82" w:firstLineChars="2300" w:firstLine="4830"/>
        <w:jc w:val="both"/>
        <w:rPr>
          <w:rFonts w:ascii="ＭＳ ゴシック" w:eastAsia="ＭＳ ゴシック" w:hAnsi="ＭＳ ゴシック" w:hint="eastAsia"/>
        </w:rPr>
      </w:pPr>
      <w:r w:rsidRPr="00B31493">
        <w:rPr>
          <w:rFonts w:ascii="ＭＳ ゴシック" w:eastAsia="ＭＳ ゴシック" w:hAnsi="ＭＳ ゴシック" w:hint="eastAsia"/>
        </w:rPr>
        <w:t>令和</w:t>
      </w:r>
      <w:r w:rsidR="00BC6079" w:rsidRPr="00B31493">
        <w:rPr>
          <w:rFonts w:ascii="ＭＳ ゴシック" w:eastAsia="ＭＳ ゴシック" w:hAnsi="ＭＳ ゴシック" w:hint="eastAsia"/>
        </w:rPr>
        <w:t xml:space="preserve">　　年　　月　　日</w:t>
      </w:r>
    </w:p>
    <w:p w14:paraId="048B796C" w14:textId="77777777" w:rsidR="002C12F7" w:rsidRPr="00B31493" w:rsidRDefault="00D6294D" w:rsidP="002C12F7">
      <w:pPr>
        <w:ind w:leftChars="200" w:left="420"/>
        <w:rPr>
          <w:rFonts w:ascii="ＭＳ ゴシック" w:eastAsia="ＭＳ ゴシック" w:hAnsi="ＭＳ ゴシック" w:hint="eastAsia"/>
        </w:rPr>
      </w:pPr>
      <w:r w:rsidRPr="00B31493">
        <w:rPr>
          <w:rFonts w:ascii="ＭＳ ゴシック" w:eastAsia="ＭＳ ゴシック" w:hAnsi="ＭＳ ゴシック" w:hint="eastAsia"/>
        </w:rPr>
        <w:t>和歌山県</w:t>
      </w:r>
      <w:r w:rsidR="002C12F7" w:rsidRPr="00B31493">
        <w:rPr>
          <w:rFonts w:ascii="ＭＳ ゴシック" w:eastAsia="ＭＳ ゴシック" w:hAnsi="ＭＳ ゴシック" w:hint="eastAsia"/>
        </w:rPr>
        <w:t>知事</w:t>
      </w:r>
    </w:p>
    <w:p w14:paraId="75BDE87E" w14:textId="77777777" w:rsidR="00BC6079" w:rsidRPr="00B31493" w:rsidRDefault="002C12F7" w:rsidP="00D176D5">
      <w:pPr>
        <w:ind w:leftChars="200" w:left="420"/>
        <w:rPr>
          <w:rFonts w:ascii="ＭＳ ゴシック" w:eastAsia="ＭＳ ゴシック" w:hAnsi="ＭＳ ゴシック" w:hint="eastAsia"/>
        </w:rPr>
      </w:pPr>
      <w:r w:rsidRPr="00B31493">
        <w:rPr>
          <w:rFonts w:ascii="ＭＳ ゴシック" w:eastAsia="ＭＳ ゴシック" w:hAnsi="ＭＳ ゴシック"/>
        </w:rPr>
        <w:tab/>
      </w:r>
      <w:r w:rsidR="00D6294D" w:rsidRPr="00B31493">
        <w:rPr>
          <w:rFonts w:ascii="ＭＳ ゴシック" w:eastAsia="ＭＳ ゴシック" w:hAnsi="ＭＳ ゴシック" w:hint="eastAsia"/>
        </w:rPr>
        <w:t xml:space="preserve">　</w:t>
      </w:r>
      <w:r w:rsidR="00337886">
        <w:rPr>
          <w:rFonts w:ascii="ＭＳ ゴシック" w:eastAsia="ＭＳ ゴシック" w:hAnsi="ＭＳ ゴシック" w:hint="eastAsia"/>
        </w:rPr>
        <w:t>宮﨑　　泉</w:t>
      </w:r>
      <w:r w:rsidRPr="00B31493">
        <w:rPr>
          <w:rFonts w:ascii="ＭＳ ゴシック" w:eastAsia="ＭＳ ゴシック" w:hAnsi="ＭＳ ゴシック" w:hint="eastAsia"/>
        </w:rPr>
        <w:t xml:space="preserve">　様</w:t>
      </w:r>
    </w:p>
    <w:p w14:paraId="118D15D3" w14:textId="77777777" w:rsidR="00065C5B" w:rsidRPr="00B31493" w:rsidRDefault="00065C5B" w:rsidP="00065C5B">
      <w:pPr>
        <w:ind w:leftChars="2057" w:left="4320"/>
        <w:rPr>
          <w:rFonts w:ascii="ＭＳ ゴシック" w:eastAsia="ＭＳ ゴシック" w:hAnsi="ＭＳ ゴシック" w:hint="eastAsia"/>
        </w:rPr>
      </w:pPr>
      <w:r w:rsidRPr="00B31493">
        <w:rPr>
          <w:rFonts w:ascii="ＭＳ ゴシック" w:eastAsia="ＭＳ ゴシック" w:hAnsi="ＭＳ ゴシック" w:hint="eastAsia"/>
        </w:rPr>
        <w:t>所在地</w:t>
      </w:r>
    </w:p>
    <w:p w14:paraId="6C8AF06E" w14:textId="77777777" w:rsidR="00065C5B" w:rsidRPr="00B31493" w:rsidRDefault="00065C5B" w:rsidP="00065C5B">
      <w:pPr>
        <w:ind w:leftChars="2057" w:left="4320"/>
        <w:rPr>
          <w:rFonts w:ascii="ＭＳ ゴシック" w:eastAsia="ＭＳ ゴシック" w:hAnsi="ＭＳ ゴシック" w:hint="eastAsia"/>
        </w:rPr>
      </w:pPr>
      <w:r w:rsidRPr="00B31493">
        <w:rPr>
          <w:rFonts w:ascii="ＭＳ ゴシック" w:eastAsia="ＭＳ ゴシック" w:hAnsi="ＭＳ ゴシック" w:hint="eastAsia"/>
        </w:rPr>
        <w:t>名　称</w:t>
      </w:r>
    </w:p>
    <w:p w14:paraId="29368F51" w14:textId="77777777" w:rsidR="00B164E9" w:rsidRPr="00340F5E" w:rsidRDefault="00065C5B" w:rsidP="003B2DD3">
      <w:pPr>
        <w:ind w:leftChars="2057" w:left="4320"/>
        <w:rPr>
          <w:rFonts w:ascii="ＭＳ ゴシック" w:eastAsia="ＭＳ ゴシック" w:hAnsi="ＭＳ ゴシック" w:hint="eastAsia"/>
        </w:rPr>
      </w:pPr>
      <w:r w:rsidRPr="00B31493">
        <w:rPr>
          <w:rFonts w:ascii="ＭＳ ゴシック" w:eastAsia="ＭＳ ゴシック" w:hAnsi="ＭＳ ゴシック" w:hint="eastAsia"/>
        </w:rPr>
        <w:t>代表者</w:t>
      </w:r>
      <w:r w:rsidRPr="00340F5E">
        <w:rPr>
          <w:rFonts w:ascii="ＭＳ ゴシック" w:eastAsia="ＭＳ ゴシック" w:hAnsi="ＭＳ ゴシック"/>
        </w:rPr>
        <w:tab/>
      </w:r>
      <w:r w:rsidRPr="00340F5E">
        <w:rPr>
          <w:rFonts w:ascii="ＭＳ ゴシック" w:eastAsia="ＭＳ ゴシック" w:hAnsi="ＭＳ ゴシック" w:hint="eastAsia"/>
        </w:rPr>
        <w:tab/>
      </w:r>
      <w:r w:rsidR="00C9578D">
        <w:rPr>
          <w:rFonts w:ascii="ＭＳ ゴシック" w:eastAsia="ＭＳ ゴシック" w:hAnsi="ＭＳ ゴシック" w:hint="eastAsia"/>
        </w:rPr>
        <w:t xml:space="preserve">　　　　</w:t>
      </w:r>
    </w:p>
    <w:sectPr w:rsidR="00B164E9" w:rsidRPr="00340F5E" w:rsidSect="00065C5B">
      <w:pgSz w:w="11906" w:h="16838" w:code="9"/>
      <w:pgMar w:top="1701"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EC95" w14:textId="77777777" w:rsidR="00D1618F" w:rsidRDefault="00D1618F" w:rsidP="00D31746">
      <w:r>
        <w:separator/>
      </w:r>
    </w:p>
  </w:endnote>
  <w:endnote w:type="continuationSeparator" w:id="0">
    <w:p w14:paraId="6455140A" w14:textId="77777777" w:rsidR="00D1618F" w:rsidRDefault="00D1618F" w:rsidP="00D3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3BAF" w14:textId="77777777" w:rsidR="00D1618F" w:rsidRDefault="00D1618F" w:rsidP="00D31746">
      <w:r>
        <w:separator/>
      </w:r>
    </w:p>
  </w:footnote>
  <w:footnote w:type="continuationSeparator" w:id="0">
    <w:p w14:paraId="5E307E67" w14:textId="77777777" w:rsidR="00D1618F" w:rsidRDefault="00D1618F" w:rsidP="00D3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25560"/>
    <w:multiLevelType w:val="multilevel"/>
    <w:tmpl w:val="76028A3C"/>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6C263E2B"/>
    <w:multiLevelType w:val="multilevel"/>
    <w:tmpl w:val="70201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7D9D3332"/>
    <w:multiLevelType w:val="hybridMultilevel"/>
    <w:tmpl w:val="28EA1C7A"/>
    <w:lvl w:ilvl="0" w:tplc="B57E3F1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2220696">
    <w:abstractNumId w:val="2"/>
  </w:num>
  <w:num w:numId="2" w16cid:durableId="1841264036">
    <w:abstractNumId w:val="1"/>
  </w:num>
  <w:num w:numId="3" w16cid:durableId="200600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79"/>
    <w:rsid w:val="00006D63"/>
    <w:rsid w:val="00065C5B"/>
    <w:rsid w:val="00076615"/>
    <w:rsid w:val="00077C3F"/>
    <w:rsid w:val="000B1498"/>
    <w:rsid w:val="001121E6"/>
    <w:rsid w:val="00125B91"/>
    <w:rsid w:val="001349D9"/>
    <w:rsid w:val="001B04AB"/>
    <w:rsid w:val="001C2133"/>
    <w:rsid w:val="00210D5F"/>
    <w:rsid w:val="00266E33"/>
    <w:rsid w:val="002B210C"/>
    <w:rsid w:val="002C12F7"/>
    <w:rsid w:val="00337886"/>
    <w:rsid w:val="00340F5E"/>
    <w:rsid w:val="00374937"/>
    <w:rsid w:val="003A6CA5"/>
    <w:rsid w:val="003B2DD3"/>
    <w:rsid w:val="003F30FC"/>
    <w:rsid w:val="004B3344"/>
    <w:rsid w:val="004F1E7C"/>
    <w:rsid w:val="005A1395"/>
    <w:rsid w:val="005E30CE"/>
    <w:rsid w:val="005F0AC3"/>
    <w:rsid w:val="006217FB"/>
    <w:rsid w:val="0064090E"/>
    <w:rsid w:val="006857BC"/>
    <w:rsid w:val="00693A27"/>
    <w:rsid w:val="006D5388"/>
    <w:rsid w:val="006F28DB"/>
    <w:rsid w:val="007510A6"/>
    <w:rsid w:val="007F3AFC"/>
    <w:rsid w:val="009032C2"/>
    <w:rsid w:val="00906489"/>
    <w:rsid w:val="00911CD0"/>
    <w:rsid w:val="0094168F"/>
    <w:rsid w:val="00972FFC"/>
    <w:rsid w:val="009E0E2B"/>
    <w:rsid w:val="00A10713"/>
    <w:rsid w:val="00A421D1"/>
    <w:rsid w:val="00A959D6"/>
    <w:rsid w:val="00AF05EC"/>
    <w:rsid w:val="00B164E9"/>
    <w:rsid w:val="00B31493"/>
    <w:rsid w:val="00B34F77"/>
    <w:rsid w:val="00BC6079"/>
    <w:rsid w:val="00C1094C"/>
    <w:rsid w:val="00C44112"/>
    <w:rsid w:val="00C65DBF"/>
    <w:rsid w:val="00C91BE4"/>
    <w:rsid w:val="00C9578D"/>
    <w:rsid w:val="00CA553A"/>
    <w:rsid w:val="00CF08CE"/>
    <w:rsid w:val="00D1618F"/>
    <w:rsid w:val="00D176D5"/>
    <w:rsid w:val="00D31746"/>
    <w:rsid w:val="00D559EB"/>
    <w:rsid w:val="00D6294D"/>
    <w:rsid w:val="00D831F7"/>
    <w:rsid w:val="00D97731"/>
    <w:rsid w:val="00DB7A6E"/>
    <w:rsid w:val="00DD093F"/>
    <w:rsid w:val="00DE1F64"/>
    <w:rsid w:val="00DE3823"/>
    <w:rsid w:val="00DF3365"/>
    <w:rsid w:val="00E01BD0"/>
    <w:rsid w:val="00E721C1"/>
    <w:rsid w:val="00E964F8"/>
    <w:rsid w:val="00EC642D"/>
    <w:rsid w:val="00ED1DFC"/>
    <w:rsid w:val="00F86380"/>
    <w:rsid w:val="00FE4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4D5825"/>
  <w15:chartTrackingRefBased/>
  <w15:docId w15:val="{5C02C542-8718-4490-B7EC-FB0F526B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607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C6079"/>
    <w:pPr>
      <w:jc w:val="center"/>
    </w:pPr>
  </w:style>
  <w:style w:type="paragraph" w:styleId="a4">
    <w:name w:val="Closing"/>
    <w:basedOn w:val="a"/>
    <w:rsid w:val="00BC6079"/>
    <w:pPr>
      <w:jc w:val="right"/>
    </w:pPr>
  </w:style>
  <w:style w:type="paragraph" w:styleId="a5">
    <w:name w:val="Balloon Text"/>
    <w:basedOn w:val="a"/>
    <w:semiHidden/>
    <w:rsid w:val="006D5388"/>
    <w:rPr>
      <w:rFonts w:ascii="Arial" w:eastAsia="ＭＳ ゴシック" w:hAnsi="Arial"/>
      <w:sz w:val="18"/>
      <w:szCs w:val="18"/>
    </w:rPr>
  </w:style>
  <w:style w:type="paragraph" w:styleId="a6">
    <w:name w:val="header"/>
    <w:basedOn w:val="a"/>
    <w:link w:val="a7"/>
    <w:rsid w:val="00D31746"/>
    <w:pPr>
      <w:tabs>
        <w:tab w:val="center" w:pos="4252"/>
        <w:tab w:val="right" w:pos="8504"/>
      </w:tabs>
      <w:snapToGrid w:val="0"/>
    </w:pPr>
  </w:style>
  <w:style w:type="character" w:customStyle="1" w:styleId="a7">
    <w:name w:val="ヘッダー (文字)"/>
    <w:link w:val="a6"/>
    <w:rsid w:val="00D31746"/>
    <w:rPr>
      <w:kern w:val="2"/>
      <w:sz w:val="21"/>
      <w:szCs w:val="24"/>
    </w:rPr>
  </w:style>
  <w:style w:type="paragraph" w:styleId="a8">
    <w:name w:val="footer"/>
    <w:basedOn w:val="a"/>
    <w:link w:val="a9"/>
    <w:rsid w:val="00D31746"/>
    <w:pPr>
      <w:tabs>
        <w:tab w:val="center" w:pos="4252"/>
        <w:tab w:val="right" w:pos="8504"/>
      </w:tabs>
      <w:snapToGrid w:val="0"/>
    </w:pPr>
  </w:style>
  <w:style w:type="character" w:customStyle="1" w:styleId="a9">
    <w:name w:val="フッター (文字)"/>
    <w:link w:val="a8"/>
    <w:rsid w:val="00D317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Wakayama Prefecture</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米地勇人</dc:creator>
  <cp:keywords/>
  <dc:description/>
  <cp:lastModifiedBy>中島 可南子</cp:lastModifiedBy>
  <cp:revision>2</cp:revision>
  <cp:lastPrinted>2024-05-15T04:13:00Z</cp:lastPrinted>
  <dcterms:created xsi:type="dcterms:W3CDTF">2026-02-26T04:42:00Z</dcterms:created>
  <dcterms:modified xsi:type="dcterms:W3CDTF">2026-02-26T04:42:00Z</dcterms:modified>
</cp:coreProperties>
</file>