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C8D2C" w14:textId="77777777" w:rsidR="005422A1" w:rsidRDefault="00EB2E68">
      <w:pPr>
        <w:rPr>
          <w:rFonts w:hint="eastAsia"/>
        </w:rPr>
      </w:pPr>
      <w:r>
        <w:rPr>
          <w:rFonts w:hint="eastAsia"/>
          <w:noProof/>
        </w:rPr>
        <w:pict w14:anchorId="5B1FA305">
          <v:rect id="_x0000_s1028" style="position:absolute;left:0;text-align:left;margin-left:-10.5pt;margin-top:-41pt;width:204.75pt;height:32.8pt;z-index:251657728" stroked="f">
            <v:textbox inset="5.85pt,.7pt,5.85pt,.7pt">
              <w:txbxContent>
                <w:p w14:paraId="020FF8E4" w14:textId="77777777" w:rsidR="004F6F82" w:rsidRPr="00EB2E68" w:rsidRDefault="004F6F82">
                  <w:pPr>
                    <w:rPr>
                      <w:b/>
                      <w:sz w:val="40"/>
                      <w:szCs w:val="40"/>
                    </w:rPr>
                  </w:pPr>
                  <w:r w:rsidRPr="00EB2E68">
                    <w:rPr>
                      <w:rFonts w:hint="eastAsia"/>
                      <w:b/>
                      <w:sz w:val="40"/>
                      <w:szCs w:val="40"/>
                    </w:rPr>
                    <w:t>（記入例）</w:t>
                  </w:r>
                </w:p>
              </w:txbxContent>
            </v:textbox>
            <w10:wrap side="left"/>
          </v:rect>
        </w:pict>
      </w:r>
      <w:r w:rsidR="005422A1">
        <w:rPr>
          <w:rFonts w:hint="eastAsia"/>
        </w:rPr>
        <w:t>様式第</w:t>
      </w:r>
      <w:r w:rsidR="00EA011C">
        <w:rPr>
          <w:rFonts w:hint="eastAsia"/>
        </w:rPr>
        <w:t>１０</w:t>
      </w:r>
    </w:p>
    <w:p w14:paraId="7DA0B935" w14:textId="77777777" w:rsidR="005422A1" w:rsidRDefault="005422A1">
      <w:pPr>
        <w:rPr>
          <w:rFonts w:hint="eastAsia"/>
        </w:rPr>
      </w:pPr>
    </w:p>
    <w:p w14:paraId="19EE197F" w14:textId="77777777" w:rsidR="005422A1" w:rsidRDefault="005422A1">
      <w:pPr>
        <w:jc w:val="center"/>
        <w:rPr>
          <w:rFonts w:hint="eastAsia"/>
        </w:rPr>
      </w:pPr>
      <w:r>
        <w:rPr>
          <w:rFonts w:hint="eastAsia"/>
        </w:rPr>
        <w:t>承認経営革新計画の変更に係る承認申請書</w:t>
      </w:r>
    </w:p>
    <w:p w14:paraId="5E54DEB3" w14:textId="77777777" w:rsidR="005422A1" w:rsidRDefault="005422A1">
      <w:pPr>
        <w:rPr>
          <w:rFonts w:hint="eastAsia"/>
        </w:rPr>
      </w:pPr>
    </w:p>
    <w:p w14:paraId="78F05064" w14:textId="77777777" w:rsidR="005422A1" w:rsidRDefault="005422A1">
      <w:pPr>
        <w:rPr>
          <w:rFonts w:hint="eastAsia"/>
        </w:rPr>
      </w:pPr>
    </w:p>
    <w:p w14:paraId="36490497" w14:textId="77777777" w:rsidR="005422A1" w:rsidRDefault="00D516B6" w:rsidP="00D516B6">
      <w:pPr>
        <w:ind w:right="210"/>
        <w:jc w:val="right"/>
        <w:rPr>
          <w:rFonts w:hint="eastAsia"/>
        </w:rPr>
      </w:pPr>
      <w:r>
        <w:rPr>
          <w:rFonts w:hint="eastAsia"/>
        </w:rPr>
        <w:t xml:space="preserve">　　</w:t>
      </w:r>
      <w:r w:rsidR="005422A1">
        <w:rPr>
          <w:rFonts w:hint="eastAsia"/>
        </w:rPr>
        <w:t>年　　月　　日</w:t>
      </w:r>
    </w:p>
    <w:p w14:paraId="2A41DCDD" w14:textId="77777777" w:rsidR="005422A1" w:rsidRPr="00D516B6" w:rsidRDefault="005422A1">
      <w:pPr>
        <w:rPr>
          <w:rFonts w:hint="eastAsia"/>
        </w:rPr>
      </w:pPr>
    </w:p>
    <w:p w14:paraId="3BC2D31E" w14:textId="77777777" w:rsidR="005422A1" w:rsidRDefault="00254966">
      <w:pPr>
        <w:ind w:firstLineChars="100" w:firstLine="210"/>
        <w:rPr>
          <w:rFonts w:hint="eastAsia"/>
        </w:rPr>
      </w:pPr>
      <w:r>
        <w:rPr>
          <w:rFonts w:hint="eastAsia"/>
        </w:rPr>
        <w:t>和歌山県知事</w:t>
      </w:r>
      <w:r w:rsidR="005422A1">
        <w:rPr>
          <w:rFonts w:hint="eastAsia"/>
        </w:rPr>
        <w:t xml:space="preserve">　様</w:t>
      </w:r>
    </w:p>
    <w:p w14:paraId="3C29EEA8" w14:textId="77777777" w:rsidR="005422A1" w:rsidRDefault="005422A1">
      <w:pPr>
        <w:rPr>
          <w:rFonts w:hint="eastAsia"/>
        </w:rPr>
      </w:pPr>
    </w:p>
    <w:p w14:paraId="2FB564D2" w14:textId="77777777" w:rsidR="005422A1" w:rsidRDefault="005422A1">
      <w:pPr>
        <w:rPr>
          <w:rFonts w:hint="eastAsia"/>
        </w:rPr>
      </w:pPr>
    </w:p>
    <w:p w14:paraId="5CE99232" w14:textId="77777777" w:rsidR="005422A1" w:rsidRDefault="005422A1">
      <w:pPr>
        <w:rPr>
          <w:rFonts w:hint="eastAsia"/>
        </w:rPr>
      </w:pPr>
    </w:p>
    <w:p w14:paraId="079A7411" w14:textId="77777777" w:rsidR="00597F85" w:rsidRPr="00B612CB" w:rsidRDefault="00597F85" w:rsidP="00597F85">
      <w:pPr>
        <w:ind w:firstLineChars="1700" w:firstLine="3570"/>
        <w:rPr>
          <w:rFonts w:ascii="HG丸ｺﾞｼｯｸM-PRO" w:hAnsi="HG丸ｺﾞｼｯｸM-PRO" w:hint="eastAsia"/>
          <w:szCs w:val="21"/>
        </w:rPr>
      </w:pPr>
      <w:r w:rsidRPr="00B612CB">
        <w:rPr>
          <w:rFonts w:ascii="HG丸ｺﾞｼｯｸM-PRO" w:hAnsi="HG丸ｺﾞｼｯｸM-PRO" w:hint="eastAsia"/>
          <w:szCs w:val="21"/>
        </w:rPr>
        <w:t xml:space="preserve">住　　　　所　</w:t>
      </w:r>
      <w:r w:rsidRPr="00B612CB">
        <w:rPr>
          <w:rFonts w:ascii="HG丸ｺﾞｼｯｸM-PRO" w:hAnsi="HG丸ｺﾞｼｯｸM-PRO" w:hint="eastAsia"/>
        </w:rPr>
        <w:t xml:space="preserve">〒　　　　　　　　　　　　　　　　　</w:t>
      </w:r>
    </w:p>
    <w:p w14:paraId="4B6352DE" w14:textId="77777777" w:rsidR="00597F85" w:rsidRPr="00B612CB" w:rsidRDefault="00597F85" w:rsidP="00597F85">
      <w:pPr>
        <w:rPr>
          <w:rFonts w:ascii="HG丸ｺﾞｼｯｸM-PRO" w:hAnsi="HG丸ｺﾞｼｯｸM-PRO" w:hint="eastAsia"/>
          <w:szCs w:val="21"/>
        </w:rPr>
      </w:pPr>
      <w:r w:rsidRPr="00B612CB">
        <w:rPr>
          <w:rFonts w:ascii="HG丸ｺﾞｼｯｸM-PRO" w:hAnsi="HG丸ｺﾞｼｯｸM-PRO" w:hint="eastAsia"/>
          <w:szCs w:val="21"/>
        </w:rPr>
        <w:t xml:space="preserve">　　　　　　　　　　　　　　　　　　　　　　　　　　　　　　　　　　　　　　　　　　　</w:t>
      </w:r>
    </w:p>
    <w:p w14:paraId="3C6EEC4F" w14:textId="77777777" w:rsidR="00597F85" w:rsidRPr="00B612CB" w:rsidRDefault="00597F85" w:rsidP="00597F85">
      <w:pPr>
        <w:rPr>
          <w:rFonts w:ascii="HG丸ｺﾞｼｯｸM-PRO" w:hAnsi="HG丸ｺﾞｼｯｸM-PRO" w:hint="eastAsia"/>
          <w:spacing w:val="6"/>
          <w:szCs w:val="21"/>
        </w:rPr>
      </w:pPr>
      <w:r>
        <w:rPr>
          <w:rFonts w:ascii="HG丸ｺﾞｼｯｸM-PRO" w:hAnsi="HG丸ｺﾞｼｯｸM-PRO" w:hint="eastAsia"/>
          <w:szCs w:val="21"/>
        </w:rPr>
        <w:t xml:space="preserve">　　　　　　　　　　　　　　　　　</w:t>
      </w:r>
      <w:r w:rsidRPr="00B612CB">
        <w:rPr>
          <w:rFonts w:ascii="HG丸ｺﾞｼｯｸM-PRO" w:hAnsi="HG丸ｺﾞｼｯｸM-PRO" w:hint="eastAsia"/>
          <w:spacing w:val="6"/>
          <w:szCs w:val="21"/>
        </w:rPr>
        <w:t xml:space="preserve">名 称 及 び　　　　　　　　　　　　　　　　　　</w:t>
      </w:r>
    </w:p>
    <w:p w14:paraId="066C6E7D" w14:textId="77777777" w:rsidR="00597F85" w:rsidRPr="00B612CB" w:rsidRDefault="00597F85" w:rsidP="00597F85">
      <w:pPr>
        <w:ind w:right="840" w:firstLineChars="1700" w:firstLine="3570"/>
        <w:rPr>
          <w:rFonts w:ascii="HG丸ｺﾞｼｯｸM-PRO" w:hAnsi="HG丸ｺﾞｼｯｸM-PRO" w:hint="eastAsia"/>
          <w:szCs w:val="21"/>
        </w:rPr>
      </w:pPr>
      <w:r w:rsidRPr="00B612CB">
        <w:rPr>
          <w:rFonts w:ascii="HG丸ｺﾞｼｯｸM-PRO" w:hAnsi="HG丸ｺﾞｼｯｸM-PRO" w:hint="eastAsia"/>
          <w:szCs w:val="21"/>
        </w:rPr>
        <w:t xml:space="preserve">代表者の氏名　　　　　　　　　　　　　　</w:t>
      </w:r>
      <w:r>
        <w:rPr>
          <w:rFonts w:ascii="HG丸ｺﾞｼｯｸM-PRO" w:hAnsi="HG丸ｺﾞｼｯｸM-PRO" w:hint="eastAsia"/>
          <w:szCs w:val="21"/>
        </w:rPr>
        <w:t xml:space="preserve">　　　印　</w:t>
      </w:r>
    </w:p>
    <w:p w14:paraId="08D77872" w14:textId="77777777" w:rsidR="005422A1" w:rsidRPr="00597F85" w:rsidRDefault="005422A1">
      <w:pPr>
        <w:rPr>
          <w:rFonts w:hint="eastAsia"/>
        </w:rPr>
      </w:pPr>
    </w:p>
    <w:p w14:paraId="4D346862" w14:textId="77777777" w:rsidR="005422A1" w:rsidRDefault="005422A1">
      <w:pPr>
        <w:rPr>
          <w:rFonts w:hint="eastAsia"/>
        </w:rPr>
      </w:pPr>
    </w:p>
    <w:p w14:paraId="6E954F91" w14:textId="77777777" w:rsidR="005422A1" w:rsidRDefault="005422A1">
      <w:pPr>
        <w:rPr>
          <w:rFonts w:hint="eastAsia"/>
        </w:rPr>
      </w:pPr>
    </w:p>
    <w:p w14:paraId="711A50F4" w14:textId="77777777" w:rsidR="005422A1" w:rsidRDefault="00B20229" w:rsidP="00013F96">
      <w:pPr>
        <w:ind w:firstLineChars="300" w:firstLine="630"/>
        <w:rPr>
          <w:rFonts w:hint="eastAsia"/>
        </w:rPr>
      </w:pPr>
      <w:r>
        <w:rPr>
          <w:rFonts w:hint="eastAsia"/>
        </w:rPr>
        <w:t>○○年○</w:t>
      </w:r>
      <w:r w:rsidR="005422A1">
        <w:rPr>
          <w:rFonts w:hint="eastAsia"/>
        </w:rPr>
        <w:t>月</w:t>
      </w:r>
      <w:r w:rsidR="00AD4972">
        <w:rPr>
          <w:rFonts w:hint="eastAsia"/>
        </w:rPr>
        <w:t>○日付け</w:t>
      </w:r>
      <w:r w:rsidR="004F6F82">
        <w:rPr>
          <w:rFonts w:hint="eastAsia"/>
        </w:rPr>
        <w:t>で承認を受けた経営革新計画について下記のとおり変更したいので、中小企業等経営強化法</w:t>
      </w:r>
      <w:r w:rsidR="00AF05E5" w:rsidRPr="00AF05E5">
        <w:rPr>
          <w:rFonts w:hint="eastAsia"/>
        </w:rPr>
        <w:t>第１５条第１項</w:t>
      </w:r>
      <w:r w:rsidR="005422A1">
        <w:rPr>
          <w:rFonts w:hint="eastAsia"/>
        </w:rPr>
        <w:t>の規定に基づき承認を申請します。</w:t>
      </w:r>
    </w:p>
    <w:p w14:paraId="19A09468" w14:textId="77777777" w:rsidR="005422A1" w:rsidRDefault="005422A1">
      <w:pPr>
        <w:rPr>
          <w:rFonts w:hint="eastAsia"/>
        </w:rPr>
      </w:pPr>
    </w:p>
    <w:p w14:paraId="406A25AF" w14:textId="77777777" w:rsidR="005422A1" w:rsidRPr="00AF05E5" w:rsidRDefault="005422A1">
      <w:pPr>
        <w:rPr>
          <w:rFonts w:hint="eastAsia"/>
        </w:rPr>
      </w:pPr>
    </w:p>
    <w:p w14:paraId="4334847D" w14:textId="77777777" w:rsidR="005422A1" w:rsidRDefault="005422A1">
      <w:pPr>
        <w:pStyle w:val="ad"/>
        <w:rPr>
          <w:rFonts w:hint="eastAsia"/>
        </w:rPr>
      </w:pPr>
      <w:r>
        <w:rPr>
          <w:rFonts w:hint="eastAsia"/>
        </w:rPr>
        <w:t>記</w:t>
      </w:r>
    </w:p>
    <w:p w14:paraId="50CB880D" w14:textId="77777777" w:rsidR="005422A1" w:rsidRDefault="005422A1">
      <w:pPr>
        <w:rPr>
          <w:rFonts w:hint="eastAsia"/>
        </w:rPr>
      </w:pPr>
    </w:p>
    <w:p w14:paraId="2B2F2FFE" w14:textId="77777777" w:rsidR="005422A1" w:rsidRDefault="005422A1">
      <w:pPr>
        <w:pStyle w:val="ae"/>
        <w:ind w:right="840"/>
        <w:jc w:val="both"/>
        <w:rPr>
          <w:rFonts w:hint="eastAsia"/>
        </w:rPr>
      </w:pPr>
    </w:p>
    <w:p w14:paraId="4C50F1DF" w14:textId="77777777" w:rsidR="005422A1" w:rsidRPr="00AD7C3E" w:rsidRDefault="005422A1">
      <w:pPr>
        <w:ind w:firstLineChars="100" w:firstLine="210"/>
        <w:rPr>
          <w:rFonts w:hint="eastAsia"/>
          <w:b/>
        </w:rPr>
      </w:pPr>
      <w:r w:rsidRPr="00AD7C3E">
        <w:rPr>
          <w:rFonts w:hint="eastAsia"/>
          <w:b/>
        </w:rPr>
        <w:t>１　変更事項</w:t>
      </w:r>
    </w:p>
    <w:p w14:paraId="585BE69B" w14:textId="77777777" w:rsidR="00F42917" w:rsidRDefault="00F42917" w:rsidP="00F42917">
      <w:pPr>
        <w:ind w:leftChars="100" w:left="420" w:hangingChars="100" w:hanging="210"/>
        <w:rPr>
          <w:rFonts w:hint="eastAsia"/>
        </w:rPr>
      </w:pPr>
      <w:r>
        <w:rPr>
          <w:rFonts w:hint="eastAsia"/>
        </w:rPr>
        <w:t xml:space="preserve">　　経営革新計画のテーマに基づき事業を展開したところ、顧客から大きな評価を受け、当社の新た　　な事業の柱とすることができた。そこで、新事業分野の更なる基盤強化及び受注増に対応するため、設備投資計画の変更を行い、より一層の経営の向上を図る。</w:t>
      </w:r>
    </w:p>
    <w:p w14:paraId="58AAA60B" w14:textId="77777777" w:rsidR="005422A1" w:rsidRPr="00F42917" w:rsidRDefault="005422A1">
      <w:pPr>
        <w:ind w:firstLineChars="100" w:firstLine="210"/>
        <w:rPr>
          <w:rFonts w:hint="eastAsia"/>
        </w:rPr>
      </w:pPr>
    </w:p>
    <w:p w14:paraId="25B0D6C1" w14:textId="77777777" w:rsidR="005422A1" w:rsidRPr="00F42917" w:rsidRDefault="005422A1">
      <w:pPr>
        <w:ind w:firstLineChars="100" w:firstLine="210"/>
        <w:rPr>
          <w:rFonts w:hint="eastAsia"/>
        </w:rPr>
      </w:pPr>
    </w:p>
    <w:p w14:paraId="0C2B6D07" w14:textId="77777777" w:rsidR="005422A1" w:rsidRDefault="005422A1">
      <w:pPr>
        <w:ind w:firstLineChars="100" w:firstLine="210"/>
        <w:rPr>
          <w:rFonts w:hint="eastAsia"/>
        </w:rPr>
      </w:pPr>
    </w:p>
    <w:p w14:paraId="790260E2" w14:textId="77777777" w:rsidR="005422A1" w:rsidRPr="00AD7C3E" w:rsidRDefault="005422A1">
      <w:pPr>
        <w:ind w:firstLineChars="100" w:firstLine="210"/>
        <w:rPr>
          <w:rFonts w:hint="eastAsia"/>
          <w:b/>
        </w:rPr>
      </w:pPr>
      <w:r w:rsidRPr="00AD7C3E">
        <w:rPr>
          <w:rFonts w:hint="eastAsia"/>
          <w:b/>
        </w:rPr>
        <w:t>２　変更事項の内容</w:t>
      </w:r>
    </w:p>
    <w:p w14:paraId="6B4BB8E8" w14:textId="77777777" w:rsidR="00F42917" w:rsidRDefault="00F42917">
      <w:pPr>
        <w:rPr>
          <w:rFonts w:hint="eastAsia"/>
        </w:rPr>
      </w:pPr>
      <w:r>
        <w:rPr>
          <w:rFonts w:hint="eastAsia"/>
        </w:rPr>
        <w:t xml:space="preserve">　　　具体的な内容については、以下の内容を実施する。</w:t>
      </w:r>
    </w:p>
    <w:p w14:paraId="53019165" w14:textId="77777777" w:rsidR="005422A1" w:rsidRDefault="00F42917" w:rsidP="00F42917">
      <w:pPr>
        <w:numPr>
          <w:ilvl w:val="0"/>
          <w:numId w:val="37"/>
        </w:numPr>
        <w:rPr>
          <w:rFonts w:hint="eastAsia"/>
        </w:rPr>
      </w:pPr>
      <w:r>
        <w:rPr>
          <w:rFonts w:hint="eastAsia"/>
        </w:rPr>
        <w:t>○○年○月期に追加で設備投資を行う。（○○の購入・設置）</w:t>
      </w:r>
    </w:p>
    <w:p w14:paraId="7E33A5EE" w14:textId="77777777" w:rsidR="00F42917" w:rsidRPr="00F42917" w:rsidRDefault="00F42917" w:rsidP="00F42917">
      <w:pPr>
        <w:ind w:left="630"/>
        <w:rPr>
          <w:rFonts w:hint="eastAsia"/>
        </w:rPr>
      </w:pPr>
      <w:r>
        <w:rPr>
          <w:rFonts w:hint="eastAsia"/>
        </w:rPr>
        <w:t>②　①にともなう経営革新計画期間を３年から４年へ延長</w:t>
      </w:r>
    </w:p>
    <w:p w14:paraId="1E719E4A" w14:textId="77777777" w:rsidR="005422A1" w:rsidRDefault="00F42917">
      <w:pPr>
        <w:rPr>
          <w:rFonts w:hint="eastAsia"/>
        </w:rPr>
      </w:pPr>
      <w:r>
        <w:rPr>
          <w:rFonts w:hint="eastAsia"/>
        </w:rPr>
        <w:t xml:space="preserve">　　　③　①にともなう資金借入計画及び人員雇用計画の変更</w:t>
      </w:r>
    </w:p>
    <w:p w14:paraId="07D2360F" w14:textId="77777777" w:rsidR="005422A1" w:rsidRDefault="00F42917">
      <w:pPr>
        <w:rPr>
          <w:rFonts w:hint="eastAsia"/>
        </w:rPr>
      </w:pPr>
      <w:r>
        <w:rPr>
          <w:rFonts w:hint="eastAsia"/>
        </w:rPr>
        <w:t xml:space="preserve">　　　上記各項目の変更により、当社の新事業の</w:t>
      </w:r>
      <w:r w:rsidR="00EB2E68">
        <w:rPr>
          <w:rFonts w:hint="eastAsia"/>
        </w:rPr>
        <w:t>基盤を強化させることで経営革新を図る。</w:t>
      </w:r>
    </w:p>
    <w:p w14:paraId="26708144" w14:textId="77777777" w:rsidR="005422A1" w:rsidRDefault="005422A1">
      <w:pPr>
        <w:rPr>
          <w:rFonts w:hint="eastAsia"/>
        </w:rPr>
      </w:pPr>
    </w:p>
    <w:p w14:paraId="451BE0CC" w14:textId="77777777" w:rsidR="005422A1" w:rsidRDefault="005422A1">
      <w:pPr>
        <w:rPr>
          <w:rFonts w:hint="eastAsia"/>
        </w:rPr>
      </w:pPr>
    </w:p>
    <w:p w14:paraId="598BDCCE" w14:textId="77777777" w:rsidR="005422A1" w:rsidRDefault="005422A1">
      <w:pPr>
        <w:rPr>
          <w:rFonts w:hint="eastAsia"/>
        </w:rPr>
      </w:pPr>
      <w:r>
        <w:rPr>
          <w:rFonts w:hint="eastAsia"/>
        </w:rPr>
        <w:t>（備考）</w:t>
      </w:r>
    </w:p>
    <w:p w14:paraId="65A2BDD9" w14:textId="77777777" w:rsidR="005422A1" w:rsidRDefault="005422A1">
      <w:pPr>
        <w:rPr>
          <w:rFonts w:hint="eastAsia"/>
          <w:shd w:val="clear" w:color="auto" w:fill="FF99CC"/>
        </w:rPr>
      </w:pPr>
      <w:r>
        <w:rPr>
          <w:rFonts w:ascii="Century Schoolbook" w:hAnsi="Century Schoolbook"/>
          <w:color w:val="000000"/>
        </w:rPr>
        <w:t xml:space="preserve">  </w:t>
      </w:r>
      <w:r>
        <w:rPr>
          <w:rFonts w:hint="eastAsia"/>
          <w:color w:val="000000"/>
        </w:rPr>
        <w:t>１　記名押印については、氏名を自署する場合、押印を省略することができる。</w:t>
      </w:r>
    </w:p>
    <w:p w14:paraId="2F5A2711" w14:textId="77777777" w:rsidR="00C3555E" w:rsidRDefault="005422A1" w:rsidP="00C3555E">
      <w:pPr>
        <w:rPr>
          <w:rFonts w:hint="eastAsia"/>
          <w:color w:val="000000"/>
        </w:rPr>
      </w:pPr>
      <w:r>
        <w:rPr>
          <w:rFonts w:hint="eastAsia"/>
          <w:color w:val="000000"/>
        </w:rPr>
        <w:t xml:space="preserve">　２　用紙の大きさは、日本工業規格Ａ４とする。</w:t>
      </w:r>
    </w:p>
    <w:p w14:paraId="30998CF8" w14:textId="77777777" w:rsidR="004F6F82" w:rsidRDefault="004F6F82">
      <w:pPr>
        <w:rPr>
          <w:rFonts w:hint="eastAsia"/>
          <w:color w:val="000000"/>
          <w:sz w:val="40"/>
          <w:szCs w:val="40"/>
        </w:rPr>
      </w:pPr>
    </w:p>
    <w:p w14:paraId="0DC1DF1D" w14:textId="77777777" w:rsidR="00C87324" w:rsidRPr="00C3555E" w:rsidRDefault="00C3555E">
      <w:pPr>
        <w:rPr>
          <w:rFonts w:hint="eastAsia"/>
          <w:color w:val="000000"/>
          <w:sz w:val="40"/>
          <w:szCs w:val="40"/>
        </w:rPr>
      </w:pPr>
      <w:r w:rsidRPr="00C3555E">
        <w:rPr>
          <w:rFonts w:hint="eastAsia"/>
          <w:color w:val="000000"/>
          <w:sz w:val="40"/>
          <w:szCs w:val="40"/>
        </w:rPr>
        <w:t>新旧対照表</w:t>
      </w:r>
    </w:p>
    <w:p w14:paraId="619906EB" w14:textId="77777777" w:rsidR="00947260" w:rsidRDefault="00947260">
      <w:pPr>
        <w:rPr>
          <w:rFonts w:hint="eastAsia"/>
          <w:color w:val="000000"/>
        </w:rPr>
      </w:pPr>
    </w:p>
    <w:tbl>
      <w:tblPr>
        <w:tblW w:w="1081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279"/>
        <w:gridCol w:w="3840"/>
      </w:tblGrid>
      <w:tr w:rsidR="0012503C" w14:paraId="4158E94C" w14:textId="77777777" w:rsidTr="003C0AD2">
        <w:tc>
          <w:tcPr>
            <w:tcW w:w="3696" w:type="dxa"/>
            <w:shd w:val="clear" w:color="auto" w:fill="auto"/>
          </w:tcPr>
          <w:p w14:paraId="46AB45BB" w14:textId="77777777" w:rsidR="0012503C" w:rsidRDefault="00C87324" w:rsidP="003C0AD2">
            <w:pPr>
              <w:jc w:val="center"/>
            </w:pPr>
            <w:r>
              <w:rPr>
                <w:rFonts w:hint="eastAsia"/>
              </w:rPr>
              <w:t>変更後</w:t>
            </w:r>
          </w:p>
        </w:tc>
        <w:tc>
          <w:tcPr>
            <w:tcW w:w="3279" w:type="dxa"/>
            <w:shd w:val="clear" w:color="auto" w:fill="auto"/>
          </w:tcPr>
          <w:p w14:paraId="339EE10A" w14:textId="77777777" w:rsidR="0012503C" w:rsidRDefault="00C87324" w:rsidP="003C0AD2">
            <w:pPr>
              <w:jc w:val="center"/>
            </w:pPr>
            <w:r>
              <w:rPr>
                <w:rFonts w:hint="eastAsia"/>
              </w:rPr>
              <w:t>変更前</w:t>
            </w:r>
          </w:p>
        </w:tc>
        <w:tc>
          <w:tcPr>
            <w:tcW w:w="3840" w:type="dxa"/>
            <w:shd w:val="clear" w:color="auto" w:fill="auto"/>
          </w:tcPr>
          <w:p w14:paraId="712C08C2" w14:textId="77777777" w:rsidR="0012503C" w:rsidRDefault="00C87324" w:rsidP="003C0AD2">
            <w:pPr>
              <w:jc w:val="center"/>
            </w:pPr>
            <w:r>
              <w:rPr>
                <w:rFonts w:hint="eastAsia"/>
              </w:rPr>
              <w:t>変更理由</w:t>
            </w:r>
          </w:p>
        </w:tc>
      </w:tr>
      <w:tr w:rsidR="0012503C" w14:paraId="610B641D" w14:textId="77777777" w:rsidTr="003C0AD2">
        <w:trPr>
          <w:trHeight w:val="2496"/>
        </w:trPr>
        <w:tc>
          <w:tcPr>
            <w:tcW w:w="3696" w:type="dxa"/>
            <w:shd w:val="clear" w:color="auto" w:fill="auto"/>
          </w:tcPr>
          <w:p w14:paraId="0AFAD4F7" w14:textId="77777777" w:rsidR="0012503C" w:rsidRDefault="00C87324">
            <w:pPr>
              <w:rPr>
                <w:rFonts w:hint="eastAsia"/>
              </w:rPr>
            </w:pPr>
            <w:r>
              <w:rPr>
                <w:rFonts w:hint="eastAsia"/>
              </w:rPr>
              <w:t>●別表１</w:t>
            </w:r>
          </w:p>
          <w:p w14:paraId="53C8BEBA" w14:textId="77777777" w:rsidR="00C87324" w:rsidRDefault="00C87324">
            <w:pPr>
              <w:rPr>
                <w:rFonts w:hint="eastAsia"/>
              </w:rPr>
            </w:pPr>
            <w:r>
              <w:rPr>
                <w:rFonts w:hint="eastAsia"/>
              </w:rPr>
              <w:t>経営終了時の目標伸び率（計画期間）</w:t>
            </w:r>
          </w:p>
          <w:p w14:paraId="5749CBD9" w14:textId="77777777" w:rsidR="00C87324" w:rsidRDefault="00C87324" w:rsidP="003C0AD2">
            <w:pPr>
              <w:ind w:left="210"/>
              <w:rPr>
                <w:rFonts w:hint="eastAsia"/>
              </w:rPr>
            </w:pPr>
            <w:r>
              <w:rPr>
                <w:rFonts w:hint="eastAsia"/>
              </w:rPr>
              <w:t xml:space="preserve">・付加価値額伸び率　</w:t>
            </w:r>
            <w:r>
              <w:rPr>
                <w:rFonts w:hint="eastAsia"/>
              </w:rPr>
              <w:t>150.0</w:t>
            </w:r>
            <w:r>
              <w:rPr>
                <w:rFonts w:hint="eastAsia"/>
              </w:rPr>
              <w:t>％</w:t>
            </w:r>
          </w:p>
          <w:p w14:paraId="451E1B59" w14:textId="77777777" w:rsidR="00C87324" w:rsidRDefault="00013F96" w:rsidP="003C0AD2">
            <w:pPr>
              <w:ind w:left="210"/>
              <w:rPr>
                <w:rFonts w:hint="eastAsia"/>
              </w:rPr>
            </w:pPr>
            <w:r>
              <w:rPr>
                <w:rFonts w:hint="eastAsia"/>
              </w:rPr>
              <w:t>・計画期間　　　～</w:t>
            </w:r>
            <w:r w:rsidR="00C87324">
              <w:rPr>
                <w:rFonts w:hint="eastAsia"/>
              </w:rPr>
              <w:t>○○年○月</w:t>
            </w:r>
          </w:p>
          <w:p w14:paraId="2F0C052B" w14:textId="77777777" w:rsidR="00C87324" w:rsidRDefault="00C87324" w:rsidP="003C0AD2">
            <w:pPr>
              <w:ind w:left="210"/>
              <w:rPr>
                <w:rFonts w:hint="eastAsia"/>
              </w:rPr>
            </w:pPr>
            <w:r>
              <w:rPr>
                <w:rFonts w:hint="eastAsia"/>
              </w:rPr>
              <w:t xml:space="preserve">　　　　　　　　　　４年計画</w:t>
            </w:r>
          </w:p>
          <w:p w14:paraId="7B2F024F" w14:textId="77777777" w:rsidR="00C87324" w:rsidRDefault="00C87324" w:rsidP="003C0AD2">
            <w:pPr>
              <w:ind w:left="210"/>
              <w:rPr>
                <w:rFonts w:hint="eastAsia"/>
              </w:rPr>
            </w:pPr>
            <w:r>
              <w:rPr>
                <w:rFonts w:hint="eastAsia"/>
              </w:rPr>
              <w:t>・一人当たりの付加価値額伸び率</w:t>
            </w:r>
          </w:p>
          <w:p w14:paraId="557879AC" w14:textId="77777777" w:rsidR="00C87324" w:rsidRDefault="00C87324" w:rsidP="003C0AD2">
            <w:pPr>
              <w:ind w:left="210"/>
              <w:rPr>
                <w:rFonts w:hint="eastAsia"/>
              </w:rPr>
            </w:pPr>
            <w:r>
              <w:rPr>
                <w:rFonts w:hint="eastAsia"/>
              </w:rPr>
              <w:t xml:space="preserve">　　　　　　　　　　</w:t>
            </w:r>
            <w:r>
              <w:rPr>
                <w:rFonts w:hint="eastAsia"/>
              </w:rPr>
              <w:t>50.0</w:t>
            </w:r>
            <w:r>
              <w:rPr>
                <w:rFonts w:hint="eastAsia"/>
              </w:rPr>
              <w:t>％</w:t>
            </w:r>
          </w:p>
          <w:p w14:paraId="09E0A7C2" w14:textId="77777777" w:rsidR="00C87324" w:rsidRPr="00C87324" w:rsidRDefault="00C87324" w:rsidP="003C0AD2">
            <w:pPr>
              <w:ind w:left="210"/>
            </w:pPr>
            <w:r>
              <w:rPr>
                <w:rFonts w:hint="eastAsia"/>
              </w:rPr>
              <w:t xml:space="preserve">・経常利益　　　　</w:t>
            </w:r>
            <w:r>
              <w:rPr>
                <w:rFonts w:hint="eastAsia"/>
              </w:rPr>
              <w:t xml:space="preserve"> 100.0</w:t>
            </w:r>
            <w:r>
              <w:rPr>
                <w:rFonts w:hint="eastAsia"/>
              </w:rPr>
              <w:t>％</w:t>
            </w:r>
          </w:p>
        </w:tc>
        <w:tc>
          <w:tcPr>
            <w:tcW w:w="3279" w:type="dxa"/>
            <w:shd w:val="clear" w:color="auto" w:fill="auto"/>
          </w:tcPr>
          <w:p w14:paraId="0A908303" w14:textId="77777777" w:rsidR="0012503C" w:rsidRDefault="0012503C">
            <w:pPr>
              <w:rPr>
                <w:rFonts w:hint="eastAsia"/>
              </w:rPr>
            </w:pPr>
          </w:p>
          <w:p w14:paraId="64FED325" w14:textId="77777777" w:rsidR="00203B4F" w:rsidRDefault="00203B4F">
            <w:pPr>
              <w:rPr>
                <w:rFonts w:hint="eastAsia"/>
              </w:rPr>
            </w:pPr>
          </w:p>
          <w:p w14:paraId="1EF7101B" w14:textId="77777777" w:rsidR="00203B4F" w:rsidRDefault="00203B4F">
            <w:pPr>
              <w:rPr>
                <w:rFonts w:hint="eastAsia"/>
              </w:rPr>
            </w:pPr>
            <w:r>
              <w:rPr>
                <w:rFonts w:hint="eastAsia"/>
              </w:rPr>
              <w:t xml:space="preserve">付加価値額伸び率　</w:t>
            </w:r>
            <w:r>
              <w:rPr>
                <w:rFonts w:hint="eastAsia"/>
              </w:rPr>
              <w:t>100.0</w:t>
            </w:r>
            <w:r>
              <w:rPr>
                <w:rFonts w:hint="eastAsia"/>
              </w:rPr>
              <w:t>％</w:t>
            </w:r>
          </w:p>
          <w:p w14:paraId="0731913C" w14:textId="77777777" w:rsidR="00203B4F" w:rsidRDefault="00013F96">
            <w:pPr>
              <w:rPr>
                <w:rFonts w:hint="eastAsia"/>
              </w:rPr>
            </w:pPr>
            <w:r>
              <w:rPr>
                <w:rFonts w:hint="eastAsia"/>
              </w:rPr>
              <w:t>計画期間　　　　～</w:t>
            </w:r>
            <w:r w:rsidR="00203B4F">
              <w:rPr>
                <w:rFonts w:hint="eastAsia"/>
              </w:rPr>
              <w:t>○○年○月</w:t>
            </w:r>
          </w:p>
          <w:p w14:paraId="139D71D5" w14:textId="77777777" w:rsidR="00203B4F" w:rsidRDefault="00203B4F">
            <w:pPr>
              <w:rPr>
                <w:rFonts w:hint="eastAsia"/>
              </w:rPr>
            </w:pPr>
            <w:r>
              <w:rPr>
                <w:rFonts w:hint="eastAsia"/>
              </w:rPr>
              <w:t xml:space="preserve">　　　　　　　　　　３年計画</w:t>
            </w:r>
          </w:p>
          <w:p w14:paraId="1A24B35A" w14:textId="77777777" w:rsidR="00203B4F" w:rsidRDefault="00203B4F">
            <w:pPr>
              <w:rPr>
                <w:rFonts w:hint="eastAsia"/>
              </w:rPr>
            </w:pPr>
            <w:r>
              <w:rPr>
                <w:rFonts w:hint="eastAsia"/>
              </w:rPr>
              <w:t>一人当たりの付加価値額伸び率</w:t>
            </w:r>
          </w:p>
          <w:p w14:paraId="0D01354D" w14:textId="77777777" w:rsidR="00203B4F" w:rsidRDefault="00203B4F">
            <w:pPr>
              <w:rPr>
                <w:rFonts w:hint="eastAsia"/>
              </w:rPr>
            </w:pPr>
            <w:r>
              <w:rPr>
                <w:rFonts w:hint="eastAsia"/>
              </w:rPr>
              <w:t xml:space="preserve">　　　　　　　　　　</w:t>
            </w:r>
            <w:r>
              <w:rPr>
                <w:rFonts w:hint="eastAsia"/>
              </w:rPr>
              <w:t>30.0</w:t>
            </w:r>
            <w:r>
              <w:rPr>
                <w:rFonts w:hint="eastAsia"/>
              </w:rPr>
              <w:t>％</w:t>
            </w:r>
          </w:p>
          <w:p w14:paraId="026687E5" w14:textId="77777777" w:rsidR="00203B4F" w:rsidRPr="00C87324" w:rsidRDefault="00203B4F">
            <w:pPr>
              <w:rPr>
                <w:rFonts w:hint="eastAsia"/>
              </w:rPr>
            </w:pPr>
            <w:r>
              <w:rPr>
                <w:rFonts w:hint="eastAsia"/>
              </w:rPr>
              <w:t xml:space="preserve">経常利益　　　　　　</w:t>
            </w:r>
            <w:r>
              <w:rPr>
                <w:rFonts w:hint="eastAsia"/>
              </w:rPr>
              <w:t>80.0</w:t>
            </w:r>
            <w:r>
              <w:rPr>
                <w:rFonts w:hint="eastAsia"/>
              </w:rPr>
              <w:t>％</w:t>
            </w:r>
          </w:p>
        </w:tc>
        <w:tc>
          <w:tcPr>
            <w:tcW w:w="3840" w:type="dxa"/>
            <w:shd w:val="clear" w:color="auto" w:fill="auto"/>
          </w:tcPr>
          <w:p w14:paraId="32780328" w14:textId="77777777" w:rsidR="0012503C" w:rsidRDefault="0012503C">
            <w:pPr>
              <w:rPr>
                <w:rFonts w:hint="eastAsia"/>
              </w:rPr>
            </w:pPr>
          </w:p>
          <w:p w14:paraId="411DDA65" w14:textId="77777777" w:rsidR="00203B4F" w:rsidRDefault="00203B4F">
            <w:pPr>
              <w:rPr>
                <w:rFonts w:hint="eastAsia"/>
              </w:rPr>
            </w:pPr>
            <w:r>
              <w:rPr>
                <w:rFonts w:hint="eastAsia"/>
              </w:rPr>
              <w:t>・計画内容変更による期間変更の修正のため</w:t>
            </w:r>
          </w:p>
          <w:p w14:paraId="31501C66" w14:textId="77777777" w:rsidR="00203B4F" w:rsidRDefault="00203B4F">
            <w:pPr>
              <w:rPr>
                <w:rFonts w:hint="eastAsia"/>
              </w:rPr>
            </w:pPr>
            <w:r>
              <w:rPr>
                <w:rFonts w:hint="eastAsia"/>
              </w:rPr>
              <w:t>・付加価値額の修正及び、従業員数の修正のため</w:t>
            </w:r>
          </w:p>
          <w:p w14:paraId="695E485F" w14:textId="77777777" w:rsidR="00203B4F" w:rsidRDefault="00203B4F">
            <w:pPr>
              <w:rPr>
                <w:rFonts w:hint="eastAsia"/>
              </w:rPr>
            </w:pPr>
            <w:r>
              <w:rPr>
                <w:rFonts w:hint="eastAsia"/>
              </w:rPr>
              <w:t>・</w:t>
            </w:r>
            <w:r w:rsidR="00957EAC">
              <w:rPr>
                <w:rFonts w:hint="eastAsia"/>
              </w:rPr>
              <w:t>別表３の各数数値変更による経常利益の修正のため</w:t>
            </w:r>
          </w:p>
        </w:tc>
      </w:tr>
      <w:tr w:rsidR="0012503C" w14:paraId="51B9C63A" w14:textId="77777777" w:rsidTr="003C0AD2">
        <w:trPr>
          <w:trHeight w:val="1954"/>
        </w:trPr>
        <w:tc>
          <w:tcPr>
            <w:tcW w:w="3696" w:type="dxa"/>
            <w:shd w:val="clear" w:color="auto" w:fill="auto"/>
          </w:tcPr>
          <w:p w14:paraId="0D0C9331" w14:textId="77777777" w:rsidR="0012503C" w:rsidRDefault="00C87324" w:rsidP="00C87324">
            <w:pPr>
              <w:rPr>
                <w:rFonts w:hint="eastAsia"/>
              </w:rPr>
            </w:pPr>
            <w:r>
              <w:rPr>
                <w:rFonts w:hint="eastAsia"/>
              </w:rPr>
              <w:t>●別表２</w:t>
            </w:r>
          </w:p>
          <w:p w14:paraId="36776C6F" w14:textId="77777777" w:rsidR="00C87324" w:rsidRDefault="00C87324" w:rsidP="00C87324">
            <w:pPr>
              <w:rPr>
                <w:rFonts w:hint="eastAsia"/>
              </w:rPr>
            </w:pPr>
            <w:r>
              <w:rPr>
                <w:rFonts w:hint="eastAsia"/>
              </w:rPr>
              <w:t>実施計画と実績</w:t>
            </w:r>
          </w:p>
          <w:p w14:paraId="1E87A98E" w14:textId="77777777" w:rsidR="00C87324" w:rsidRDefault="00C87324" w:rsidP="00C87324">
            <w:r>
              <w:rPr>
                <w:rFonts w:hint="eastAsia"/>
              </w:rPr>
              <w:t>実施項目【１－１～１－１３】</w:t>
            </w:r>
            <w:r w:rsidR="009D0340">
              <w:rPr>
                <w:rFonts w:hint="eastAsia"/>
              </w:rPr>
              <w:t>に実施時期、計画４年目を追加</w:t>
            </w:r>
          </w:p>
        </w:tc>
        <w:tc>
          <w:tcPr>
            <w:tcW w:w="3279" w:type="dxa"/>
            <w:shd w:val="clear" w:color="auto" w:fill="auto"/>
          </w:tcPr>
          <w:p w14:paraId="55806E26" w14:textId="77777777" w:rsidR="0012503C" w:rsidRDefault="0012503C">
            <w:pPr>
              <w:rPr>
                <w:rFonts w:hint="eastAsia"/>
              </w:rPr>
            </w:pPr>
          </w:p>
          <w:p w14:paraId="3B0E7F2C" w14:textId="77777777" w:rsidR="0050233C" w:rsidRDefault="0050233C">
            <w:pPr>
              <w:rPr>
                <w:rFonts w:hint="eastAsia"/>
              </w:rPr>
            </w:pPr>
            <w:r>
              <w:rPr>
                <w:rFonts w:hint="eastAsia"/>
              </w:rPr>
              <w:t>（追加分）</w:t>
            </w:r>
          </w:p>
        </w:tc>
        <w:tc>
          <w:tcPr>
            <w:tcW w:w="3840" w:type="dxa"/>
            <w:shd w:val="clear" w:color="auto" w:fill="auto"/>
          </w:tcPr>
          <w:p w14:paraId="36318CE2" w14:textId="77777777" w:rsidR="0012503C" w:rsidRDefault="0012503C">
            <w:pPr>
              <w:rPr>
                <w:rFonts w:hint="eastAsia"/>
              </w:rPr>
            </w:pPr>
          </w:p>
          <w:p w14:paraId="25F68209" w14:textId="77777777" w:rsidR="00957EAC" w:rsidRDefault="00957EAC">
            <w:pPr>
              <w:rPr>
                <w:rFonts w:hint="eastAsia"/>
              </w:rPr>
            </w:pPr>
            <w:r>
              <w:rPr>
                <w:rFonts w:hint="eastAsia"/>
              </w:rPr>
              <w:t>・</w:t>
            </w:r>
            <w:r w:rsidR="0050233C">
              <w:rPr>
                <w:rFonts w:hint="eastAsia"/>
              </w:rPr>
              <w:t>計画４年目の設備投資計画の変更に</w:t>
            </w:r>
          </w:p>
          <w:p w14:paraId="7CE75521" w14:textId="77777777" w:rsidR="0050233C" w:rsidRDefault="0050233C">
            <w:pPr>
              <w:rPr>
                <w:rFonts w:hint="eastAsia"/>
              </w:rPr>
            </w:pPr>
            <w:r>
              <w:rPr>
                <w:rFonts w:hint="eastAsia"/>
              </w:rPr>
              <w:t>あたり実施計画の修正のため</w:t>
            </w:r>
          </w:p>
        </w:tc>
      </w:tr>
      <w:tr w:rsidR="0012503C" w14:paraId="373DBFC0" w14:textId="77777777" w:rsidTr="003C0AD2">
        <w:trPr>
          <w:trHeight w:val="1956"/>
        </w:trPr>
        <w:tc>
          <w:tcPr>
            <w:tcW w:w="3696" w:type="dxa"/>
            <w:shd w:val="clear" w:color="auto" w:fill="auto"/>
          </w:tcPr>
          <w:p w14:paraId="5EF686FF" w14:textId="77777777" w:rsidR="0012503C" w:rsidRDefault="009D0340" w:rsidP="009D0340">
            <w:pPr>
              <w:rPr>
                <w:rFonts w:hint="eastAsia"/>
              </w:rPr>
            </w:pPr>
            <w:r>
              <w:rPr>
                <w:rFonts w:hint="eastAsia"/>
              </w:rPr>
              <w:t>●別表３</w:t>
            </w:r>
          </w:p>
          <w:p w14:paraId="32A5BC01" w14:textId="77777777" w:rsidR="009D0340" w:rsidRDefault="009D0340" w:rsidP="009D0340">
            <w:pPr>
              <w:rPr>
                <w:rFonts w:hint="eastAsia"/>
              </w:rPr>
            </w:pPr>
            <w:r>
              <w:rPr>
                <w:rFonts w:hint="eastAsia"/>
              </w:rPr>
              <w:t>経営計画及び資金計画</w:t>
            </w:r>
          </w:p>
          <w:p w14:paraId="1B2A4443" w14:textId="77777777" w:rsidR="009D0340" w:rsidRDefault="009D0340" w:rsidP="009D0340">
            <w:pPr>
              <w:rPr>
                <w:rFonts w:hint="eastAsia"/>
              </w:rPr>
            </w:pPr>
            <w:r>
              <w:rPr>
                <w:rFonts w:hint="eastAsia"/>
              </w:rPr>
              <w:t>計画１年後・２年後の数値</w:t>
            </w:r>
          </w:p>
          <w:p w14:paraId="3F898645" w14:textId="77777777" w:rsidR="009D0340" w:rsidRDefault="009D0340" w:rsidP="009D0340">
            <w:pPr>
              <w:rPr>
                <w:rFonts w:hint="eastAsia"/>
              </w:rPr>
            </w:pPr>
            <w:r>
              <w:rPr>
                <w:rFonts w:hint="eastAsia"/>
              </w:rPr>
              <w:t>計画３年後、各項目の変更</w:t>
            </w:r>
          </w:p>
          <w:p w14:paraId="19F0ED4B" w14:textId="77777777" w:rsidR="009D0340" w:rsidRDefault="009D0340" w:rsidP="009D0340">
            <w:r>
              <w:rPr>
                <w:rFonts w:hint="eastAsia"/>
              </w:rPr>
              <w:t>計画４年後、各項目の追加</w:t>
            </w:r>
          </w:p>
        </w:tc>
        <w:tc>
          <w:tcPr>
            <w:tcW w:w="3279" w:type="dxa"/>
            <w:shd w:val="clear" w:color="auto" w:fill="auto"/>
          </w:tcPr>
          <w:p w14:paraId="4ACC231F" w14:textId="77777777" w:rsidR="00203B4F" w:rsidRDefault="00203B4F">
            <w:pPr>
              <w:rPr>
                <w:rFonts w:hint="eastAsia"/>
              </w:rPr>
            </w:pPr>
          </w:p>
          <w:p w14:paraId="146C440A" w14:textId="77777777" w:rsidR="00BA7802" w:rsidRDefault="00BA7802">
            <w:pPr>
              <w:rPr>
                <w:rFonts w:hint="eastAsia"/>
              </w:rPr>
            </w:pPr>
          </w:p>
          <w:p w14:paraId="187AFD11" w14:textId="77777777" w:rsidR="00BA7802" w:rsidRDefault="00BA7802">
            <w:pPr>
              <w:rPr>
                <w:rFonts w:hint="eastAsia"/>
              </w:rPr>
            </w:pPr>
            <w:r>
              <w:rPr>
                <w:rFonts w:hint="eastAsia"/>
              </w:rPr>
              <w:t>計画</w:t>
            </w:r>
            <w:r w:rsidR="00F30FA1">
              <w:rPr>
                <w:rFonts w:hint="eastAsia"/>
              </w:rPr>
              <w:t>１</w:t>
            </w:r>
            <w:r>
              <w:rPr>
                <w:rFonts w:hint="eastAsia"/>
              </w:rPr>
              <w:t>年後・２年後の各項目数値</w:t>
            </w:r>
          </w:p>
          <w:p w14:paraId="414B28F4" w14:textId="77777777" w:rsidR="00BA7802" w:rsidRDefault="00BA7802">
            <w:pPr>
              <w:rPr>
                <w:rFonts w:hint="eastAsia"/>
              </w:rPr>
            </w:pPr>
            <w:r>
              <w:rPr>
                <w:rFonts w:hint="eastAsia"/>
              </w:rPr>
              <w:t>計画３年後・４</w:t>
            </w:r>
            <w:r w:rsidR="00F30FA1">
              <w:rPr>
                <w:rFonts w:hint="eastAsia"/>
              </w:rPr>
              <w:t>年後の各項目数値</w:t>
            </w:r>
          </w:p>
        </w:tc>
        <w:tc>
          <w:tcPr>
            <w:tcW w:w="3840" w:type="dxa"/>
            <w:shd w:val="clear" w:color="auto" w:fill="auto"/>
          </w:tcPr>
          <w:p w14:paraId="7B6EDFD2" w14:textId="77777777" w:rsidR="0012503C" w:rsidRDefault="0012503C">
            <w:pPr>
              <w:rPr>
                <w:rFonts w:hint="eastAsia"/>
              </w:rPr>
            </w:pPr>
          </w:p>
          <w:p w14:paraId="678D6A8E" w14:textId="77777777" w:rsidR="00F30FA1" w:rsidRDefault="00F30FA1">
            <w:pPr>
              <w:rPr>
                <w:rFonts w:hint="eastAsia"/>
              </w:rPr>
            </w:pPr>
            <w:r>
              <w:rPr>
                <w:rFonts w:hint="eastAsia"/>
              </w:rPr>
              <w:t>・計画４年目。当初予定より事業内容が変更され、それに伴った売上高および全項目の修正のため</w:t>
            </w:r>
          </w:p>
        </w:tc>
      </w:tr>
      <w:tr w:rsidR="0012503C" w14:paraId="69E12266" w14:textId="77777777" w:rsidTr="003C0AD2">
        <w:trPr>
          <w:trHeight w:val="2290"/>
        </w:trPr>
        <w:tc>
          <w:tcPr>
            <w:tcW w:w="3696" w:type="dxa"/>
            <w:shd w:val="clear" w:color="auto" w:fill="auto"/>
          </w:tcPr>
          <w:p w14:paraId="56F1ED62" w14:textId="77777777" w:rsidR="0012503C" w:rsidRDefault="00203B4F" w:rsidP="00203B4F">
            <w:pPr>
              <w:rPr>
                <w:rFonts w:hint="eastAsia"/>
              </w:rPr>
            </w:pPr>
            <w:r>
              <w:rPr>
                <w:rFonts w:hint="eastAsia"/>
              </w:rPr>
              <w:t>●別表４</w:t>
            </w:r>
          </w:p>
          <w:p w14:paraId="1A2CB121" w14:textId="77777777" w:rsidR="00203B4F" w:rsidRDefault="00203B4F" w:rsidP="00203B4F">
            <w:pPr>
              <w:rPr>
                <w:rFonts w:hint="eastAsia"/>
              </w:rPr>
            </w:pPr>
            <w:r>
              <w:rPr>
                <w:rFonts w:hint="eastAsia"/>
              </w:rPr>
              <w:t>設備投資計画</w:t>
            </w:r>
          </w:p>
          <w:p w14:paraId="3F940160" w14:textId="77777777" w:rsidR="00203B4F" w:rsidRDefault="00203B4F" w:rsidP="00203B4F">
            <w:pPr>
              <w:rPr>
                <w:rFonts w:hint="eastAsia"/>
              </w:rPr>
            </w:pPr>
            <w:r>
              <w:rPr>
                <w:rFonts w:hint="eastAsia"/>
              </w:rPr>
              <w:t>工事一式</w:t>
            </w:r>
          </w:p>
          <w:p w14:paraId="2C05972B" w14:textId="77777777" w:rsidR="00203B4F" w:rsidRDefault="00203B4F" w:rsidP="00203B4F">
            <w:pPr>
              <w:rPr>
                <w:rFonts w:hint="eastAsia"/>
              </w:rPr>
            </w:pPr>
            <w:r>
              <w:rPr>
                <w:rFonts w:hint="eastAsia"/>
              </w:rPr>
              <w:t>（平成</w:t>
            </w:r>
            <w:r>
              <w:rPr>
                <w:rFonts w:hint="eastAsia"/>
              </w:rPr>
              <w:t>25</w:t>
            </w:r>
            <w:r>
              <w:rPr>
                <w:rFonts w:hint="eastAsia"/>
              </w:rPr>
              <w:t>年度</w:t>
            </w:r>
            <w:r>
              <w:rPr>
                <w:rFonts w:hint="eastAsia"/>
              </w:rPr>
              <w:t>4</w:t>
            </w:r>
            <w:r>
              <w:rPr>
                <w:rFonts w:hint="eastAsia"/>
              </w:rPr>
              <w:t>月期）：</w:t>
            </w:r>
            <w:r>
              <w:rPr>
                <w:rFonts w:hint="eastAsia"/>
              </w:rPr>
              <w:t>10,000</w:t>
            </w:r>
            <w:r>
              <w:rPr>
                <w:rFonts w:hint="eastAsia"/>
              </w:rPr>
              <w:t>千円</w:t>
            </w:r>
          </w:p>
          <w:p w14:paraId="6D85178C" w14:textId="77777777" w:rsidR="00203B4F" w:rsidRDefault="00203B4F" w:rsidP="00203B4F">
            <w:pPr>
              <w:rPr>
                <w:rFonts w:hint="eastAsia"/>
              </w:rPr>
            </w:pPr>
            <w:r>
              <w:rPr>
                <w:rFonts w:hint="eastAsia"/>
              </w:rPr>
              <w:t>機器一式</w:t>
            </w:r>
          </w:p>
          <w:p w14:paraId="25E54847" w14:textId="77777777" w:rsidR="00203B4F" w:rsidRDefault="00203B4F" w:rsidP="00203B4F">
            <w:r>
              <w:rPr>
                <w:rFonts w:hint="eastAsia"/>
              </w:rPr>
              <w:t>（平成</w:t>
            </w:r>
            <w:r>
              <w:rPr>
                <w:rFonts w:hint="eastAsia"/>
              </w:rPr>
              <w:t>25</w:t>
            </w:r>
            <w:r>
              <w:rPr>
                <w:rFonts w:hint="eastAsia"/>
              </w:rPr>
              <w:t>年度</w:t>
            </w:r>
            <w:r>
              <w:rPr>
                <w:rFonts w:hint="eastAsia"/>
              </w:rPr>
              <w:t>4</w:t>
            </w:r>
            <w:r>
              <w:rPr>
                <w:rFonts w:hint="eastAsia"/>
              </w:rPr>
              <w:t>月期）：</w:t>
            </w:r>
            <w:r>
              <w:rPr>
                <w:rFonts w:hint="eastAsia"/>
              </w:rPr>
              <w:t>10,000</w:t>
            </w:r>
            <w:r>
              <w:rPr>
                <w:rFonts w:hint="eastAsia"/>
              </w:rPr>
              <w:t>千円</w:t>
            </w:r>
          </w:p>
        </w:tc>
        <w:tc>
          <w:tcPr>
            <w:tcW w:w="3279" w:type="dxa"/>
            <w:shd w:val="clear" w:color="auto" w:fill="auto"/>
          </w:tcPr>
          <w:p w14:paraId="68128D5A" w14:textId="77777777" w:rsidR="0012503C" w:rsidRDefault="0012503C">
            <w:pPr>
              <w:rPr>
                <w:rFonts w:hint="eastAsia"/>
              </w:rPr>
            </w:pPr>
          </w:p>
          <w:p w14:paraId="2AC5B36D" w14:textId="77777777" w:rsidR="00FA0873" w:rsidRDefault="00FA0873">
            <w:pPr>
              <w:rPr>
                <w:rFonts w:hint="eastAsia"/>
              </w:rPr>
            </w:pPr>
            <w:r>
              <w:rPr>
                <w:rFonts w:hint="eastAsia"/>
              </w:rPr>
              <w:t>（追加分）</w:t>
            </w:r>
          </w:p>
        </w:tc>
        <w:tc>
          <w:tcPr>
            <w:tcW w:w="3840" w:type="dxa"/>
            <w:shd w:val="clear" w:color="auto" w:fill="auto"/>
          </w:tcPr>
          <w:p w14:paraId="7D812E7E" w14:textId="77777777" w:rsidR="0012503C" w:rsidRDefault="0012503C">
            <w:pPr>
              <w:rPr>
                <w:rFonts w:hint="eastAsia"/>
              </w:rPr>
            </w:pPr>
          </w:p>
          <w:p w14:paraId="5FE18611" w14:textId="77777777" w:rsidR="00FA0873" w:rsidRDefault="00FA0873">
            <w:pPr>
              <w:rPr>
                <w:rFonts w:hint="eastAsia"/>
              </w:rPr>
            </w:pPr>
            <w:r>
              <w:rPr>
                <w:rFonts w:hint="eastAsia"/>
              </w:rPr>
              <w:t>・受注増により</w:t>
            </w:r>
            <w:r w:rsidR="00947260">
              <w:rPr>
                <w:rFonts w:hint="eastAsia"/>
              </w:rPr>
              <w:t>設備投資が新たに必要となったため、設備投資を追加</w:t>
            </w:r>
          </w:p>
        </w:tc>
      </w:tr>
    </w:tbl>
    <w:p w14:paraId="7CF1964A" w14:textId="77777777" w:rsidR="0012503C" w:rsidRDefault="0012503C"/>
    <w:sectPr w:rsidR="0012503C">
      <w:headerReference w:type="default" r:id="rId7"/>
      <w:footerReference w:type="even" r:id="rId8"/>
      <w:footerReference w:type="default" r:id="rId9"/>
      <w:footerReference w:type="first" r:id="rId10"/>
      <w:pgSz w:w="11907" w:h="16840" w:code="9"/>
      <w:pgMar w:top="1134" w:right="1134" w:bottom="1134" w:left="1134" w:header="851" w:footer="992"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8C0EB" w14:textId="77777777" w:rsidR="002C5F98" w:rsidRDefault="002C5F98">
      <w:r>
        <w:separator/>
      </w:r>
    </w:p>
  </w:endnote>
  <w:endnote w:type="continuationSeparator" w:id="0">
    <w:p w14:paraId="668A71D1" w14:textId="77777777" w:rsidR="002C5F98" w:rsidRDefault="002C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3FF9D" w14:textId="77777777" w:rsidR="004F6F82" w:rsidRDefault="004F6F8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E520213" w14:textId="77777777" w:rsidR="004F6F82" w:rsidRDefault="004F6F8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0A85" w14:textId="77777777" w:rsidR="004F6F82" w:rsidRDefault="004F6F82">
    <w:pPr>
      <w:pStyle w:val="a6"/>
      <w:ind w:right="360"/>
      <w:jc w:val="center"/>
      <w:rPr>
        <w:rFonts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3BA6" w14:textId="77777777" w:rsidR="004F6F82" w:rsidRDefault="004F6F82">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7A8AE" w14:textId="77777777" w:rsidR="002C5F98" w:rsidRDefault="002C5F98">
      <w:r>
        <w:separator/>
      </w:r>
    </w:p>
  </w:footnote>
  <w:footnote w:type="continuationSeparator" w:id="0">
    <w:p w14:paraId="4C01AA92" w14:textId="77777777" w:rsidR="002C5F98" w:rsidRDefault="002C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DAD7" w14:textId="77777777" w:rsidR="004F6F82" w:rsidRDefault="004F6F82">
    <w:pPr>
      <w:pStyle w:val="a5"/>
      <w:rPr>
        <w:rFonts w:hint="eastAsia"/>
      </w:rPr>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2BC21DB"/>
    <w:multiLevelType w:val="hybridMultilevel"/>
    <w:tmpl w:val="6E5065AA"/>
    <w:lvl w:ilvl="0" w:tplc="293C6EF0">
      <w:start w:val="3"/>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4880AA6"/>
    <w:multiLevelType w:val="hybridMultilevel"/>
    <w:tmpl w:val="83BC601C"/>
    <w:lvl w:ilvl="0" w:tplc="76F04962">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9C44537"/>
    <w:multiLevelType w:val="hybridMultilevel"/>
    <w:tmpl w:val="83BE6F64"/>
    <w:lvl w:ilvl="0" w:tplc="F6C82100">
      <w:start w:val="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0F6D0C5F"/>
    <w:multiLevelType w:val="hybridMultilevel"/>
    <w:tmpl w:val="92A8D50E"/>
    <w:lvl w:ilvl="0" w:tplc="941EE43C">
      <w:start w:val="1"/>
      <w:numFmt w:val="bullet"/>
      <w:lvlText w:val="・"/>
      <w:lvlJc w:val="left"/>
      <w:pPr>
        <w:tabs>
          <w:tab w:val="num" w:pos="842"/>
        </w:tabs>
        <w:ind w:left="842" w:hanging="360"/>
      </w:pPr>
      <w:rPr>
        <w:rFonts w:ascii="Times New Roman" w:eastAsia="HG丸ｺﾞｼｯｸM-PRO" w:hAnsi="Times New Roman" w:cs="Times New Roman" w:hint="default"/>
        <w:b/>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6" w15:restartNumberingAfterBreak="0">
    <w:nsid w:val="124A5ECB"/>
    <w:multiLevelType w:val="hybridMultilevel"/>
    <w:tmpl w:val="1A3A9F80"/>
    <w:lvl w:ilvl="0" w:tplc="AC70B5C6">
      <w:start w:val="3"/>
      <w:numFmt w:val="bullet"/>
      <w:lvlText w:val="※"/>
      <w:lvlJc w:val="left"/>
      <w:pPr>
        <w:tabs>
          <w:tab w:val="num" w:pos="720"/>
        </w:tabs>
        <w:ind w:left="720" w:hanging="72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17C5245F"/>
    <w:multiLevelType w:val="hybridMultilevel"/>
    <w:tmpl w:val="BAE8E160"/>
    <w:lvl w:ilvl="0" w:tplc="922E538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19260CF6"/>
    <w:multiLevelType w:val="hybridMultilevel"/>
    <w:tmpl w:val="1E421294"/>
    <w:lvl w:ilvl="0" w:tplc="07D493E4">
      <w:start w:val="5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D150E"/>
    <w:multiLevelType w:val="hybridMultilevel"/>
    <w:tmpl w:val="101EB28A"/>
    <w:lvl w:ilvl="0" w:tplc="2D265A48">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12" w15:restartNumberingAfterBreak="0">
    <w:nsid w:val="1DDE0C3D"/>
    <w:multiLevelType w:val="hybridMultilevel"/>
    <w:tmpl w:val="CD5AAF06"/>
    <w:lvl w:ilvl="0" w:tplc="2184125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1E7C36F2"/>
    <w:multiLevelType w:val="hybridMultilevel"/>
    <w:tmpl w:val="081EEA6E"/>
    <w:lvl w:ilvl="0" w:tplc="D990E81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6" w15:restartNumberingAfterBreak="0">
    <w:nsid w:val="237C179E"/>
    <w:multiLevelType w:val="hybridMultilevel"/>
    <w:tmpl w:val="A8147EF8"/>
    <w:lvl w:ilvl="0" w:tplc="1442AAFA">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264A113E"/>
    <w:multiLevelType w:val="hybridMultilevel"/>
    <w:tmpl w:val="693EF512"/>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E7E6370"/>
    <w:multiLevelType w:val="hybridMultilevel"/>
    <w:tmpl w:val="19ECB5B0"/>
    <w:lvl w:ilvl="0" w:tplc="370C2490">
      <w:start w:val="5"/>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9F70835"/>
    <w:multiLevelType w:val="hybridMultilevel"/>
    <w:tmpl w:val="AC76AD32"/>
    <w:lvl w:ilvl="0" w:tplc="711A5E86">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1"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DB14B9E"/>
    <w:multiLevelType w:val="hybridMultilevel"/>
    <w:tmpl w:val="323A531A"/>
    <w:lvl w:ilvl="0" w:tplc="3AB6BD5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E55500A"/>
    <w:multiLevelType w:val="hybridMultilevel"/>
    <w:tmpl w:val="FAFAE826"/>
    <w:lvl w:ilvl="0" w:tplc="DEB45F6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7A7FF4"/>
    <w:multiLevelType w:val="hybridMultilevel"/>
    <w:tmpl w:val="76BECFC2"/>
    <w:lvl w:ilvl="0" w:tplc="3586A4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7853E4"/>
    <w:multiLevelType w:val="hybridMultilevel"/>
    <w:tmpl w:val="9D8EBF22"/>
    <w:lvl w:ilvl="0" w:tplc="AD2AA998">
      <w:start w:val="2"/>
      <w:numFmt w:val="decimalEnclosedCircle"/>
      <w:lvlText w:val="%1"/>
      <w:lvlJc w:val="left"/>
      <w:pPr>
        <w:tabs>
          <w:tab w:val="num" w:pos="600"/>
        </w:tabs>
        <w:ind w:left="600" w:hanging="36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7"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63242CD7"/>
    <w:multiLevelType w:val="hybridMultilevel"/>
    <w:tmpl w:val="114AA340"/>
    <w:lvl w:ilvl="0" w:tplc="21BA463E">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9" w15:restartNumberingAfterBreak="0">
    <w:nsid w:val="65BB707B"/>
    <w:multiLevelType w:val="hybridMultilevel"/>
    <w:tmpl w:val="511286B6"/>
    <w:lvl w:ilvl="0" w:tplc="FCEEBF66">
      <w:start w:val="5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6AE6045"/>
    <w:multiLevelType w:val="hybridMultilevel"/>
    <w:tmpl w:val="5DC007EA"/>
    <w:lvl w:ilvl="0" w:tplc="5D863FB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792088E"/>
    <w:multiLevelType w:val="hybridMultilevel"/>
    <w:tmpl w:val="CD548A8E"/>
    <w:lvl w:ilvl="0" w:tplc="A8A09202">
      <w:start w:val="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CF8244A"/>
    <w:multiLevelType w:val="hybridMultilevel"/>
    <w:tmpl w:val="A792229C"/>
    <w:lvl w:ilvl="0" w:tplc="57941FD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34" w15:restartNumberingAfterBreak="0">
    <w:nsid w:val="6D080D1E"/>
    <w:multiLevelType w:val="hybridMultilevel"/>
    <w:tmpl w:val="9B58FCC4"/>
    <w:lvl w:ilvl="0" w:tplc="584AA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84721E"/>
    <w:multiLevelType w:val="hybridMultilevel"/>
    <w:tmpl w:val="3A3A34E8"/>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FB5A41C4">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54F221C"/>
    <w:multiLevelType w:val="hybridMultilevel"/>
    <w:tmpl w:val="A60EFE08"/>
    <w:lvl w:ilvl="0" w:tplc="49F841EE">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172B95"/>
    <w:multiLevelType w:val="hybridMultilevel"/>
    <w:tmpl w:val="D1E620DC"/>
    <w:lvl w:ilvl="0" w:tplc="22FA1A7E">
      <w:start w:val="1"/>
      <w:numFmt w:val="bullet"/>
      <w:lvlText w:val="・"/>
      <w:lvlJc w:val="left"/>
      <w:pPr>
        <w:tabs>
          <w:tab w:val="num" w:pos="602"/>
        </w:tabs>
        <w:ind w:left="602"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8"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9E22E22"/>
    <w:multiLevelType w:val="hybridMultilevel"/>
    <w:tmpl w:val="00E0DA9C"/>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41"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abstractNum w:abstractNumId="42" w15:restartNumberingAfterBreak="0">
    <w:nsid w:val="7F955B56"/>
    <w:multiLevelType w:val="hybridMultilevel"/>
    <w:tmpl w:val="ADF4F352"/>
    <w:lvl w:ilvl="0" w:tplc="89726218">
      <w:start w:val="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23759194">
    <w:abstractNumId w:val="41"/>
  </w:num>
  <w:num w:numId="2" w16cid:durableId="2043747684">
    <w:abstractNumId w:val="26"/>
  </w:num>
  <w:num w:numId="3" w16cid:durableId="1237469703">
    <w:abstractNumId w:val="14"/>
  </w:num>
  <w:num w:numId="4" w16cid:durableId="699670038">
    <w:abstractNumId w:val="40"/>
  </w:num>
  <w:num w:numId="5" w16cid:durableId="1796177795">
    <w:abstractNumId w:val="0"/>
  </w:num>
  <w:num w:numId="6" w16cid:durableId="206797050">
    <w:abstractNumId w:val="1"/>
  </w:num>
  <w:num w:numId="7" w16cid:durableId="1444493445">
    <w:abstractNumId w:val="7"/>
  </w:num>
  <w:num w:numId="8" w16cid:durableId="1995374634">
    <w:abstractNumId w:val="15"/>
  </w:num>
  <w:num w:numId="9" w16cid:durableId="2086565443">
    <w:abstractNumId w:val="11"/>
  </w:num>
  <w:num w:numId="10" w16cid:durableId="1086465253">
    <w:abstractNumId w:val="19"/>
  </w:num>
  <w:num w:numId="11" w16cid:durableId="477498466">
    <w:abstractNumId w:val="38"/>
  </w:num>
  <w:num w:numId="12" w16cid:durableId="736628410">
    <w:abstractNumId w:val="21"/>
  </w:num>
  <w:num w:numId="13" w16cid:durableId="463238536">
    <w:abstractNumId w:val="27"/>
  </w:num>
  <w:num w:numId="14" w16cid:durableId="656812515">
    <w:abstractNumId w:val="32"/>
  </w:num>
  <w:num w:numId="15" w16cid:durableId="840849313">
    <w:abstractNumId w:val="37"/>
  </w:num>
  <w:num w:numId="16" w16cid:durableId="323166750">
    <w:abstractNumId w:val="35"/>
  </w:num>
  <w:num w:numId="17" w16cid:durableId="385421780">
    <w:abstractNumId w:val="39"/>
  </w:num>
  <w:num w:numId="18" w16cid:durableId="315645750">
    <w:abstractNumId w:val="17"/>
  </w:num>
  <w:num w:numId="19" w16cid:durableId="1796100878">
    <w:abstractNumId w:val="16"/>
  </w:num>
  <w:num w:numId="20" w16cid:durableId="1969237445">
    <w:abstractNumId w:val="8"/>
  </w:num>
  <w:num w:numId="21" w16cid:durableId="372193757">
    <w:abstractNumId w:val="33"/>
  </w:num>
  <w:num w:numId="22" w16cid:durableId="302782082">
    <w:abstractNumId w:val="10"/>
  </w:num>
  <w:num w:numId="23" w16cid:durableId="1076780021">
    <w:abstractNumId w:val="28"/>
  </w:num>
  <w:num w:numId="24" w16cid:durableId="49038641">
    <w:abstractNumId w:val="2"/>
  </w:num>
  <w:num w:numId="25" w16cid:durableId="808059050">
    <w:abstractNumId w:val="24"/>
  </w:num>
  <w:num w:numId="26" w16cid:durableId="739248708">
    <w:abstractNumId w:val="34"/>
  </w:num>
  <w:num w:numId="27" w16cid:durableId="38015741">
    <w:abstractNumId w:val="6"/>
  </w:num>
  <w:num w:numId="28" w16cid:durableId="414133226">
    <w:abstractNumId w:val="5"/>
  </w:num>
  <w:num w:numId="29" w16cid:durableId="1890022328">
    <w:abstractNumId w:val="18"/>
  </w:num>
  <w:num w:numId="30" w16cid:durableId="564492120">
    <w:abstractNumId w:val="30"/>
  </w:num>
  <w:num w:numId="31" w16cid:durableId="1182280409">
    <w:abstractNumId w:val="3"/>
  </w:num>
  <w:num w:numId="32" w16cid:durableId="2010478281">
    <w:abstractNumId w:val="25"/>
  </w:num>
  <w:num w:numId="33" w16cid:durableId="1349528480">
    <w:abstractNumId w:val="20"/>
  </w:num>
  <w:num w:numId="34" w16cid:durableId="1670909830">
    <w:abstractNumId w:val="23"/>
  </w:num>
  <w:num w:numId="35" w16cid:durableId="1026558845">
    <w:abstractNumId w:val="12"/>
  </w:num>
  <w:num w:numId="36" w16cid:durableId="1808158306">
    <w:abstractNumId w:val="36"/>
  </w:num>
  <w:num w:numId="37" w16cid:durableId="1052851869">
    <w:abstractNumId w:val="13"/>
  </w:num>
  <w:num w:numId="38" w16cid:durableId="1552957901">
    <w:abstractNumId w:val="4"/>
  </w:num>
  <w:num w:numId="39" w16cid:durableId="456220556">
    <w:abstractNumId w:val="31"/>
  </w:num>
  <w:num w:numId="40" w16cid:durableId="1209415986">
    <w:abstractNumId w:val="42"/>
  </w:num>
  <w:num w:numId="41" w16cid:durableId="1711765206">
    <w:abstractNumId w:val="9"/>
  </w:num>
  <w:num w:numId="42" w16cid:durableId="1152864496">
    <w:abstractNumId w:val="29"/>
  </w:num>
  <w:num w:numId="43" w16cid:durableId="11159097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92F"/>
    <w:rsid w:val="00013F96"/>
    <w:rsid w:val="000441BC"/>
    <w:rsid w:val="000D20FB"/>
    <w:rsid w:val="0012503C"/>
    <w:rsid w:val="001B0F15"/>
    <w:rsid w:val="00203B4F"/>
    <w:rsid w:val="00213B31"/>
    <w:rsid w:val="00254966"/>
    <w:rsid w:val="002C5F98"/>
    <w:rsid w:val="003867C8"/>
    <w:rsid w:val="003C0AD2"/>
    <w:rsid w:val="003C4057"/>
    <w:rsid w:val="003F690C"/>
    <w:rsid w:val="00412E93"/>
    <w:rsid w:val="004C6520"/>
    <w:rsid w:val="004F6F82"/>
    <w:rsid w:val="0050233C"/>
    <w:rsid w:val="005225CC"/>
    <w:rsid w:val="005422A1"/>
    <w:rsid w:val="00597F85"/>
    <w:rsid w:val="005A2D9B"/>
    <w:rsid w:val="005E377C"/>
    <w:rsid w:val="006864F1"/>
    <w:rsid w:val="006C0BA0"/>
    <w:rsid w:val="00825ED5"/>
    <w:rsid w:val="008A5F90"/>
    <w:rsid w:val="00941BAE"/>
    <w:rsid w:val="00947260"/>
    <w:rsid w:val="00957EAC"/>
    <w:rsid w:val="0096448C"/>
    <w:rsid w:val="00964A74"/>
    <w:rsid w:val="009D0340"/>
    <w:rsid w:val="00A52471"/>
    <w:rsid w:val="00A72550"/>
    <w:rsid w:val="00AD4972"/>
    <w:rsid w:val="00AD7C3E"/>
    <w:rsid w:val="00AF05E5"/>
    <w:rsid w:val="00B20229"/>
    <w:rsid w:val="00BA7802"/>
    <w:rsid w:val="00C312CA"/>
    <w:rsid w:val="00C3555E"/>
    <w:rsid w:val="00C87324"/>
    <w:rsid w:val="00CD692F"/>
    <w:rsid w:val="00D04FE9"/>
    <w:rsid w:val="00D3245D"/>
    <w:rsid w:val="00D516B6"/>
    <w:rsid w:val="00E34D17"/>
    <w:rsid w:val="00E433EC"/>
    <w:rsid w:val="00E62FF3"/>
    <w:rsid w:val="00EA011C"/>
    <w:rsid w:val="00EB2E68"/>
    <w:rsid w:val="00F30FA1"/>
    <w:rsid w:val="00F42917"/>
    <w:rsid w:val="00F621FB"/>
    <w:rsid w:val="00F7181B"/>
    <w:rsid w:val="00F73D50"/>
    <w:rsid w:val="00FA0873"/>
    <w:rsid w:val="00FE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1478D4E"/>
  <w15:chartTrackingRefBased/>
  <w15:docId w15:val="{B46A456B-196D-4ECC-9E19-A5BA0B49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ind w:leftChars="200" w:left="420"/>
    </w:pPr>
    <w:rPr>
      <w:color w:val="000000"/>
    </w:rPr>
  </w:style>
  <w:style w:type="character" w:styleId="a8">
    <w:name w:val="Hyperlink"/>
    <w:rPr>
      <w:color w:val="0000FF"/>
      <w:u w:val="single"/>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Note Heading"/>
    <w:basedOn w:val="a"/>
    <w:next w:val="a"/>
    <w:pPr>
      <w:jc w:val="center"/>
    </w:pPr>
  </w:style>
  <w:style w:type="paragraph" w:styleId="ae">
    <w:name w:val="Closing"/>
    <w:basedOn w:val="a"/>
    <w:pPr>
      <w:jc w:val="right"/>
    </w:pPr>
  </w:style>
  <w:style w:type="paragraph" w:styleId="af">
    <w:name w:val="Date"/>
    <w:basedOn w:val="a"/>
    <w:next w:val="a"/>
    <w:rPr>
      <w:sz w:val="24"/>
      <w:szCs w:val="24"/>
    </w:rPr>
  </w:style>
  <w:style w:type="character" w:styleId="af0">
    <w:name w:val="FollowedHyperlink"/>
    <w:rPr>
      <w:color w:val="800080"/>
      <w:u w:val="single"/>
    </w:rPr>
  </w:style>
  <w:style w:type="table" w:styleId="af1">
    <w:name w:val="Table Grid"/>
    <w:basedOn w:val="a1"/>
    <w:rsid w:val="001250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変更申請書、記入例</dc:title>
  <dc:subject/>
  <dc:creator>ＦＭＶユーザ</dc:creator>
  <cp:keywords/>
  <cp:lastModifiedBy>北野 裕也</cp:lastModifiedBy>
  <cp:revision>3</cp:revision>
  <cp:lastPrinted>2013-10-10T07:43:00Z</cp:lastPrinted>
  <dcterms:created xsi:type="dcterms:W3CDTF">2025-07-15T00:55:00Z</dcterms:created>
  <dcterms:modified xsi:type="dcterms:W3CDTF">2025-07-15T00:55:00Z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対象ユーザー">
    <vt:lpwstr/>
  </property>
</Properties>
</file>