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FD" w:rsidRDefault="007826FD" w:rsidP="007826FD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spacing w:val="4"/>
          <w:kern w:val="0"/>
          <w:sz w:val="26"/>
          <w:szCs w:val="26"/>
        </w:rPr>
      </w:pPr>
      <w:r w:rsidRPr="007826FD">
        <w:rPr>
          <w:rFonts w:asciiTheme="majorEastAsia" w:eastAsiaTheme="majorEastAsia" w:hAnsiTheme="majorEastAsia" w:cs="ＭＳ ゴシック" w:hint="eastAsia"/>
          <w:color w:val="000000"/>
          <w:spacing w:val="4"/>
          <w:kern w:val="0"/>
          <w:sz w:val="26"/>
          <w:szCs w:val="26"/>
        </w:rPr>
        <w:t>参加申出書（新規）</w:t>
      </w:r>
    </w:p>
    <w:p w:rsidR="002106B9" w:rsidRPr="007826FD" w:rsidRDefault="002106B9" w:rsidP="007826FD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826FD" w:rsidRPr="007826FD" w:rsidRDefault="007826FD" w:rsidP="007826FD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7826FD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7826FD" w:rsidRPr="007826FD" w:rsidRDefault="007826FD" w:rsidP="007826F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826FD" w:rsidRPr="007826FD" w:rsidRDefault="007826FD" w:rsidP="007826F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7826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7826FD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>和歌山県救急救命協議会長</w:t>
      </w:r>
      <w:r w:rsidRPr="007826FD">
        <w:rPr>
          <w:rFonts w:asciiTheme="majorEastAsia" w:eastAsiaTheme="majorEastAsia" w:hAnsiTheme="majorEastAsia" w:cs="ＭＳ ゴシック"/>
          <w:color w:val="000000"/>
          <w:spacing w:val="2"/>
          <w:kern w:val="0"/>
          <w:sz w:val="24"/>
          <w:szCs w:val="24"/>
        </w:rPr>
        <w:t xml:space="preserve">   </w:t>
      </w:r>
      <w:r w:rsidRPr="007826FD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>様</w:t>
      </w:r>
    </w:p>
    <w:p w:rsidR="007826FD" w:rsidRPr="007826FD" w:rsidRDefault="007826FD" w:rsidP="007826F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826FD" w:rsidRDefault="007826FD" w:rsidP="002106B9">
      <w:pPr>
        <w:overflowPunct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7826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     </w:t>
      </w:r>
      <w:r w:rsidRPr="007826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7826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</w:t>
      </w:r>
      <w:r w:rsidRPr="007826F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7826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氏名</w:t>
      </w:r>
      <w:r w:rsidRPr="009616F0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Cs w:val="21"/>
          <w:fitText w:val="3840" w:id="2067494400"/>
        </w:rPr>
        <w:t>（法人にあっては名称及び代表者氏名</w:t>
      </w:r>
      <w:r w:rsidRPr="009616F0">
        <w:rPr>
          <w:rFonts w:asciiTheme="majorEastAsia" w:eastAsiaTheme="majorEastAsia" w:hAnsiTheme="majorEastAsia" w:cs="ＭＳ ゴシック" w:hint="eastAsia"/>
          <w:color w:val="000000"/>
          <w:spacing w:val="-20"/>
          <w:kern w:val="0"/>
          <w:szCs w:val="21"/>
          <w:fitText w:val="3840" w:id="2067494400"/>
        </w:rPr>
        <w:t>）</w:t>
      </w:r>
    </w:p>
    <w:p w:rsidR="002106B9" w:rsidRPr="007826FD" w:rsidRDefault="002106B9" w:rsidP="002106B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826FD" w:rsidRPr="009616F0" w:rsidRDefault="007826FD" w:rsidP="002106B9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7826FD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  <w:r w:rsidRPr="009616F0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 w:rsidR="002106B9" w:rsidRPr="009616F0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 </w:t>
      </w:r>
      <w:r w:rsidR="002106B9" w:rsidRPr="009616F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0"/>
        </w:rPr>
        <w:t xml:space="preserve"> </w:t>
      </w:r>
      <w:r w:rsidR="009616F0" w:rsidRPr="009616F0">
        <w:rPr>
          <w:rFonts w:asciiTheme="majorEastAsia" w:eastAsiaTheme="majorEastAsia" w:hAnsiTheme="majorEastAsia" w:cs="ＭＳ ゴシック"/>
          <w:color w:val="000000"/>
          <w:kern w:val="0"/>
          <w:sz w:val="28"/>
          <w:szCs w:val="21"/>
        </w:rPr>
        <w:fldChar w:fldCharType="begin"/>
      </w:r>
      <w:r w:rsidR="009616F0" w:rsidRPr="009616F0">
        <w:rPr>
          <w:rFonts w:asciiTheme="majorEastAsia" w:eastAsiaTheme="majorEastAsia" w:hAnsiTheme="majorEastAsia" w:cs="ＭＳ ゴシック"/>
          <w:color w:val="000000"/>
          <w:kern w:val="0"/>
          <w:sz w:val="28"/>
          <w:szCs w:val="21"/>
        </w:rPr>
        <w:instrText xml:space="preserve"> </w:instrText>
      </w:r>
      <w:r w:rsidR="009616F0" w:rsidRPr="009616F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1"/>
        </w:rPr>
        <w:instrText>eq \o\ac(○,</w:instrText>
      </w:r>
      <w:r w:rsidR="009616F0" w:rsidRPr="009616F0">
        <w:rPr>
          <w:rFonts w:ascii="ＭＳ ゴシック" w:eastAsiaTheme="majorEastAsia" w:hAnsiTheme="majorEastAsia" w:cs="ＭＳ ゴシック" w:hint="eastAsia"/>
          <w:color w:val="000000"/>
          <w:kern w:val="0"/>
          <w:sz w:val="20"/>
          <w:szCs w:val="21"/>
        </w:rPr>
        <w:instrText>印</w:instrText>
      </w:r>
      <w:r w:rsidR="009616F0" w:rsidRPr="009616F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1"/>
        </w:rPr>
        <w:instrText>)</w:instrText>
      </w:r>
      <w:r w:rsidR="009616F0" w:rsidRPr="009616F0">
        <w:rPr>
          <w:rFonts w:asciiTheme="majorEastAsia" w:eastAsiaTheme="majorEastAsia" w:hAnsiTheme="majorEastAsia" w:cs="ＭＳ ゴシック"/>
          <w:color w:val="000000"/>
          <w:kern w:val="0"/>
          <w:sz w:val="28"/>
          <w:szCs w:val="21"/>
        </w:rPr>
        <w:fldChar w:fldCharType="end"/>
      </w:r>
    </w:p>
    <w:p w:rsidR="007826FD" w:rsidRPr="007826FD" w:rsidRDefault="009616F0" w:rsidP="007826F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  <w:u w:val="single"/>
        </w:rPr>
      </w:pPr>
      <w:r>
        <w:rPr>
          <w:rFonts w:asciiTheme="majorEastAsia" w:eastAsiaTheme="majorEastAsia" w:hAnsiTheme="majorEastAsia" w:cs="Times New Roman"/>
          <w:noProof/>
          <w:color w:val="000000"/>
          <w:spacing w:val="16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-1905</wp:posOffset>
                </wp:positionV>
                <wp:extent cx="2988000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6pt,-.15pt" to="457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" strokecolor="black [3040]"/>
            </w:pict>
          </mc:Fallback>
        </mc:AlternateContent>
      </w:r>
    </w:p>
    <w:p w:rsidR="007826FD" w:rsidRPr="007826FD" w:rsidRDefault="007826FD" w:rsidP="0096778D">
      <w:pPr>
        <w:overflowPunct w:val="0"/>
        <w:snapToGrid w:val="0"/>
        <w:ind w:left="482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7826FD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>「傷病者の搬送及び受入れの実施に関する基準」における救急搬送受入医療機関について、下記のとおり参加を希望します。</w:t>
      </w:r>
    </w:p>
    <w:p w:rsidR="007826FD" w:rsidRPr="007826FD" w:rsidRDefault="007826FD" w:rsidP="007826F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"/>
        <w:gridCol w:w="1077"/>
        <w:gridCol w:w="1436"/>
        <w:gridCol w:w="752"/>
        <w:gridCol w:w="1971"/>
        <w:gridCol w:w="482"/>
        <w:gridCol w:w="30"/>
        <w:gridCol w:w="943"/>
        <w:gridCol w:w="2347"/>
      </w:tblGrid>
      <w:tr w:rsidR="00044CBA" w:rsidRPr="00044CBA" w:rsidTr="0096778D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044CBA" w:rsidRPr="007826FD" w:rsidRDefault="00044CBA" w:rsidP="009425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044C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概　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CBA" w:rsidRPr="007826FD" w:rsidRDefault="00044CBA" w:rsidP="00AE01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75"/>
                <w:kern w:val="0"/>
                <w:szCs w:val="21"/>
                <w:fitText w:val="960" w:id="2067494656"/>
              </w:rPr>
              <w:t>所在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15"/>
                <w:kern w:val="0"/>
                <w:szCs w:val="21"/>
                <w:fitText w:val="960" w:id="2067494656"/>
              </w:rPr>
              <w:t>地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44CBA" w:rsidRPr="007826FD" w:rsidRDefault="00044CBA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tcFitText/>
            <w:vAlign w:val="center"/>
          </w:tcPr>
          <w:p w:rsidR="00044CBA" w:rsidRPr="007826FD" w:rsidRDefault="00044CBA" w:rsidP="00044C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044CBA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電</w:t>
            </w:r>
            <w:r w:rsidRPr="00044CB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 話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A" w:rsidRPr="00044CBA" w:rsidRDefault="00044CBA" w:rsidP="0096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(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昼間</w:t>
            </w: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)</w:t>
            </w:r>
          </w:p>
        </w:tc>
      </w:tr>
      <w:tr w:rsidR="00044CBA" w:rsidRPr="00044CBA" w:rsidTr="0096778D"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044CBA" w:rsidRPr="007826FD" w:rsidRDefault="00044CBA" w:rsidP="009425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CBA" w:rsidRPr="007826FD" w:rsidRDefault="00044CBA" w:rsidP="00AE01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270"/>
                <w:kern w:val="0"/>
                <w:szCs w:val="21"/>
                <w:fitText w:val="960" w:id="2067494402"/>
              </w:rPr>
              <w:t>名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fitText w:val="960" w:id="2067494402"/>
              </w:rPr>
              <w:t>称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44CBA" w:rsidRPr="007826FD" w:rsidRDefault="00044CBA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A" w:rsidRPr="007826FD" w:rsidRDefault="00044CBA" w:rsidP="00044C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="117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CBA" w:rsidRPr="00044CBA" w:rsidRDefault="00044CBA" w:rsidP="0096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(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夜間</w:t>
            </w: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)</w:t>
            </w:r>
          </w:p>
        </w:tc>
      </w:tr>
      <w:tr w:rsidR="007826FD" w:rsidRPr="007826FD" w:rsidTr="0096778D">
        <w:tc>
          <w:tcPr>
            <w:tcW w:w="4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textDirection w:val="tbRlV"/>
            <w:vAlign w:val="center"/>
          </w:tcPr>
          <w:p w:rsidR="007826FD" w:rsidRPr="007826FD" w:rsidRDefault="007826FD" w:rsidP="009425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AE01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30"/>
                <w:kern w:val="0"/>
                <w:szCs w:val="21"/>
                <w:fitText w:val="960" w:id="2067494401"/>
              </w:rPr>
              <w:t>標榜科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-30"/>
                <w:kern w:val="0"/>
                <w:szCs w:val="21"/>
                <w:fitText w:val="960" w:id="2067494401"/>
              </w:rPr>
              <w:t>目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826FD" w:rsidRPr="007826FD" w:rsidTr="0096778D">
        <w:trPr>
          <w:trHeight w:val="537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826FD" w:rsidRPr="007826FD" w:rsidRDefault="007826FD" w:rsidP="00AE01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参加を希望する分類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分類基準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AE01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観察基準</w:t>
            </w:r>
            <w:r w:rsidRPr="009616F0">
              <w:rPr>
                <w:rFonts w:asciiTheme="majorEastAsia" w:eastAsiaTheme="majorEastAsia" w:hAnsiTheme="majorEastAsia" w:cs="ＭＳ ゴシック" w:hint="eastAsia"/>
                <w:color w:val="000000"/>
                <w:w w:val="87"/>
                <w:kern w:val="0"/>
                <w:szCs w:val="21"/>
                <w:fitText w:val="2025" w:id="2067499008"/>
              </w:rPr>
              <w:t>（該当あり・なしの別</w:t>
            </w:r>
            <w:r w:rsidRPr="009616F0">
              <w:rPr>
                <w:rFonts w:asciiTheme="majorEastAsia" w:eastAsiaTheme="majorEastAsia" w:hAnsiTheme="majorEastAsia" w:cs="ＭＳ ゴシック" w:hint="eastAsia"/>
                <w:color w:val="000000"/>
                <w:spacing w:val="22"/>
                <w:w w:val="87"/>
                <w:kern w:val="0"/>
                <w:szCs w:val="21"/>
                <w:fitText w:val="2025" w:id="2067499008"/>
              </w:rPr>
              <w:t>）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診療時間（内・外の別）</w:t>
            </w:r>
          </w:p>
        </w:tc>
      </w:tr>
      <w:tr w:rsidR="007826FD" w:rsidRPr="007826FD" w:rsidTr="0096778D">
        <w:trPr>
          <w:trHeight w:val="2242"/>
        </w:trPr>
        <w:tc>
          <w:tcPr>
            <w:tcW w:w="4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textDirection w:val="tbRlV"/>
            <w:vAlign w:val="center"/>
          </w:tcPr>
          <w:p w:rsidR="007826FD" w:rsidRPr="007826FD" w:rsidRDefault="007826FD" w:rsidP="009425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6778D" w:rsidRPr="007826FD" w:rsidTr="0096778D">
        <w:trPr>
          <w:trHeight w:val="563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7826FD" w:rsidRPr="007826FD" w:rsidRDefault="007826FD" w:rsidP="00AE01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救急担当医師等の概要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044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044C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044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診療科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147" w:rsidRPr="00044CBA" w:rsidRDefault="007826FD" w:rsidP="009677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2" w:lineRule="atLeast"/>
              <w:ind w:right="119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9616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8"/>
                <w:fitText w:val="735" w:id="2067499264"/>
              </w:rPr>
              <w:t>常勤・非</w:t>
            </w:r>
          </w:p>
          <w:p w:rsidR="007826FD" w:rsidRPr="007826FD" w:rsidRDefault="007826FD" w:rsidP="009677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2" w:lineRule="atLeast"/>
              <w:ind w:right="119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9616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8"/>
                <w:fitText w:val="735" w:id="2067499265"/>
              </w:rPr>
              <w:t>常勤の別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6FD" w:rsidRPr="007826FD" w:rsidRDefault="007826FD" w:rsidP="00044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7826FD" w:rsidRPr="007826FD" w:rsidTr="0096778D">
        <w:trPr>
          <w:trHeight w:val="2484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826FD" w:rsidRPr="007826FD" w:rsidRDefault="007826FD" w:rsidP="007826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530"/>
        <w:gridCol w:w="6505"/>
      </w:tblGrid>
      <w:tr w:rsidR="007826FD" w:rsidRPr="007826FD" w:rsidTr="007826FD">
        <w:trPr>
          <w:cantSplit/>
          <w:trHeight w:val="11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826FD" w:rsidRPr="007826FD" w:rsidRDefault="007826FD" w:rsidP="00782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病床数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D" w:rsidRPr="007826FD" w:rsidRDefault="007826FD" w:rsidP="00782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195"/>
                <w:kern w:val="0"/>
                <w:szCs w:val="21"/>
                <w:fitText w:val="1440" w:id="2067489280"/>
              </w:rPr>
              <w:t>総病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spacing w:val="15"/>
                <w:kern w:val="0"/>
                <w:szCs w:val="21"/>
                <w:fitText w:val="1440" w:id="2067489280"/>
              </w:rPr>
              <w:t>床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床</w:t>
            </w:r>
          </w:p>
        </w:tc>
      </w:tr>
    </w:tbl>
    <w:p w:rsidR="007826FD" w:rsidRPr="007826FD" w:rsidRDefault="007826FD" w:rsidP="007826F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1768"/>
        <w:gridCol w:w="2298"/>
        <w:gridCol w:w="2298"/>
        <w:gridCol w:w="2652"/>
      </w:tblGrid>
      <w:tr w:rsidR="007826FD" w:rsidRPr="007826FD" w:rsidTr="002106B9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tcFitText/>
            <w:vAlign w:val="center"/>
          </w:tcPr>
          <w:p w:rsidR="007826FD" w:rsidRPr="007826FD" w:rsidRDefault="007826FD" w:rsidP="009425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106B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宿日直体制の概況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7826FD" w:rsidRPr="007826FD" w:rsidRDefault="007826FD" w:rsidP="009425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職種</w:t>
            </w:r>
          </w:p>
          <w:p w:rsidR="007826FD" w:rsidRPr="007826FD" w:rsidRDefault="007826FD" w:rsidP="009425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医　　師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看</w:t>
            </w: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護</w:t>
            </w: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師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90" w:rsidRPr="00044CBA" w:rsidRDefault="00942590" w:rsidP="009425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7826FD" w:rsidRPr="007826FD" w:rsidRDefault="007826FD" w:rsidP="00210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（注）人数は、平均的勤務人数を記入すること。うち、常勤者数を（</w:t>
            </w:r>
            <w:r w:rsidRPr="007826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）書きで再掲すること。</w:t>
            </w:r>
          </w:p>
        </w:tc>
      </w:tr>
      <w:tr w:rsidR="007826FD" w:rsidRPr="007826FD" w:rsidTr="002106B9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9425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106B9">
              <w:rPr>
                <w:rFonts w:asciiTheme="majorEastAsia" w:eastAsiaTheme="majorEastAsia" w:hAnsiTheme="majorEastAsia" w:cs="ＭＳ ゴシック" w:hint="eastAsia"/>
                <w:color w:val="000000"/>
                <w:spacing w:val="30"/>
                <w:kern w:val="0"/>
                <w:szCs w:val="21"/>
                <w:fitText w:val="960" w:id="2067493122"/>
              </w:rPr>
              <w:t xml:space="preserve">平　　</w:t>
            </w:r>
            <w:r w:rsidRPr="002106B9">
              <w:rPr>
                <w:rFonts w:asciiTheme="majorEastAsia" w:eastAsiaTheme="majorEastAsia" w:hAnsiTheme="majorEastAsia" w:cs="ＭＳ ゴシック" w:hint="eastAsia"/>
                <w:color w:val="000000"/>
                <w:spacing w:val="-30"/>
                <w:kern w:val="0"/>
                <w:szCs w:val="21"/>
                <w:fitText w:val="960" w:id="2067493122"/>
              </w:rPr>
              <w:t>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人（　　人）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人（　　人）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826FD" w:rsidRPr="007826FD" w:rsidTr="002106B9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9425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2106B9">
              <w:rPr>
                <w:rFonts w:asciiTheme="majorEastAsia" w:eastAsiaTheme="majorEastAsia" w:hAnsiTheme="majorEastAsia" w:cs="ＭＳ ゴシック" w:hint="eastAsia"/>
                <w:color w:val="000000"/>
                <w:spacing w:val="30"/>
                <w:kern w:val="0"/>
                <w:szCs w:val="21"/>
                <w:fitText w:val="960" w:id="2067493123"/>
              </w:rPr>
              <w:t xml:space="preserve">夜　　</w:t>
            </w:r>
            <w:r w:rsidRPr="002106B9">
              <w:rPr>
                <w:rFonts w:asciiTheme="majorEastAsia" w:eastAsiaTheme="majorEastAsia" w:hAnsiTheme="majorEastAsia" w:cs="ＭＳ ゴシック" w:hint="eastAsia"/>
                <w:color w:val="000000"/>
                <w:spacing w:val="-30"/>
                <w:kern w:val="0"/>
                <w:szCs w:val="21"/>
                <w:fitText w:val="960" w:id="2067493123"/>
              </w:rPr>
              <w:t>間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人（　　人）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人（　　人）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826FD" w:rsidRPr="007826FD" w:rsidTr="002106B9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9425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9616F0">
              <w:rPr>
                <w:rFonts w:asciiTheme="majorEastAsia" w:eastAsiaTheme="majorEastAsia" w:hAnsiTheme="majorEastAsia" w:cs="ＭＳ ゴシック" w:hint="eastAsia"/>
                <w:color w:val="000000"/>
                <w:spacing w:val="15"/>
                <w:w w:val="91"/>
                <w:kern w:val="0"/>
                <w:szCs w:val="21"/>
                <w:fitText w:val="960" w:id="2067500289"/>
              </w:rPr>
              <w:t>日曜・祝</w:t>
            </w:r>
            <w:r w:rsidRPr="009616F0">
              <w:rPr>
                <w:rFonts w:asciiTheme="majorEastAsia" w:eastAsiaTheme="majorEastAsia" w:hAnsiTheme="majorEastAsia" w:cs="ＭＳ ゴシック" w:hint="eastAsia"/>
                <w:color w:val="000000"/>
                <w:spacing w:val="-30"/>
                <w:w w:val="91"/>
                <w:kern w:val="0"/>
                <w:szCs w:val="21"/>
                <w:fitText w:val="960" w:id="2067500289"/>
              </w:rPr>
              <w:t>日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人（　　人）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人（　　人）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826FD" w:rsidRPr="007826FD" w:rsidTr="002106B9">
        <w:trPr>
          <w:trHeight w:val="1759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D" w:rsidRPr="007826FD" w:rsidRDefault="007826FD" w:rsidP="0078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7826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（その他参考となる事項）</w:t>
            </w:r>
          </w:p>
        </w:tc>
      </w:tr>
    </w:tbl>
    <w:p w:rsidR="00942590" w:rsidRPr="00044CBA" w:rsidRDefault="00942590" w:rsidP="00942590">
      <w:pPr>
        <w:overflowPunct w:val="0"/>
        <w:snapToGri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0"/>
          <w:szCs w:val="21"/>
        </w:rPr>
      </w:pPr>
    </w:p>
    <w:p w:rsidR="007826FD" w:rsidRPr="007826FD" w:rsidRDefault="007826FD" w:rsidP="0094259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826F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（備考）</w:t>
      </w:r>
    </w:p>
    <w:p w:rsidR="007826FD" w:rsidRPr="007826FD" w:rsidRDefault="007826FD" w:rsidP="0094259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826F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添付書類</w:t>
      </w:r>
    </w:p>
    <w:p w:rsidR="0096778D" w:rsidRPr="007826FD" w:rsidRDefault="007826FD" w:rsidP="0094259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826F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病院（診療所）の所在地を示す</w:t>
      </w:r>
      <w:bookmarkStart w:id="0" w:name="_GoBack"/>
      <w:bookmarkEnd w:id="0"/>
      <w:r w:rsidRPr="007826F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案内図</w:t>
      </w:r>
    </w:p>
    <w:sectPr w:rsidR="0096778D" w:rsidRPr="007826FD" w:rsidSect="007826FD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F0" w:rsidRDefault="009616F0" w:rsidP="009616F0">
      <w:r>
        <w:separator/>
      </w:r>
    </w:p>
  </w:endnote>
  <w:endnote w:type="continuationSeparator" w:id="0">
    <w:p w:rsidR="009616F0" w:rsidRDefault="009616F0" w:rsidP="009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F0" w:rsidRDefault="009616F0" w:rsidP="009616F0">
      <w:r>
        <w:separator/>
      </w:r>
    </w:p>
  </w:footnote>
  <w:footnote w:type="continuationSeparator" w:id="0">
    <w:p w:rsidR="009616F0" w:rsidRDefault="009616F0" w:rsidP="0096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D"/>
    <w:rsid w:val="00044CBA"/>
    <w:rsid w:val="002106B9"/>
    <w:rsid w:val="007826FD"/>
    <w:rsid w:val="0084077E"/>
    <w:rsid w:val="00942590"/>
    <w:rsid w:val="009616F0"/>
    <w:rsid w:val="0096778D"/>
    <w:rsid w:val="009D7784"/>
    <w:rsid w:val="00A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F0"/>
  </w:style>
  <w:style w:type="paragraph" w:styleId="a5">
    <w:name w:val="footer"/>
    <w:basedOn w:val="a"/>
    <w:link w:val="a6"/>
    <w:uiPriority w:val="99"/>
    <w:unhideWhenUsed/>
    <w:rsid w:val="0096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6F0"/>
  </w:style>
  <w:style w:type="paragraph" w:styleId="a5">
    <w:name w:val="footer"/>
    <w:basedOn w:val="a"/>
    <w:link w:val="a6"/>
    <w:uiPriority w:val="99"/>
    <w:unhideWhenUsed/>
    <w:rsid w:val="0096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5123606</Template>
  <TotalTime>46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A00054</dc:creator>
  <cp:lastModifiedBy>A00054</cp:lastModifiedBy>
  <cp:revision>3</cp:revision>
  <cp:lastPrinted>2019-11-07T05:21:00Z</cp:lastPrinted>
  <dcterms:created xsi:type="dcterms:W3CDTF">2019-11-07T04:29:00Z</dcterms:created>
  <dcterms:modified xsi:type="dcterms:W3CDTF">2019-11-07T05:21:00Z</dcterms:modified>
</cp:coreProperties>
</file>