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7E1" w:rsidRPr="00EF355F" w:rsidRDefault="004247CC">
      <w:pPr>
        <w:rPr>
          <w:color w:val="000000"/>
          <w:sz w:val="20"/>
          <w:szCs w:val="20"/>
        </w:rPr>
      </w:pPr>
      <w:r w:rsidRPr="00EF355F">
        <w:rPr>
          <w:rFonts w:hint="eastAsia"/>
          <w:color w:val="000000"/>
        </w:rPr>
        <w:t>（</w:t>
      </w:r>
      <w:r w:rsidRPr="00EF355F">
        <w:rPr>
          <w:rFonts w:hint="eastAsia"/>
          <w:color w:val="000000"/>
          <w:sz w:val="20"/>
          <w:szCs w:val="20"/>
        </w:rPr>
        <w:t>参考様式</w:t>
      </w:r>
      <w:r w:rsidR="003073FA" w:rsidRPr="00EF355F">
        <w:rPr>
          <w:rFonts w:hint="eastAsia"/>
          <w:color w:val="000000"/>
          <w:sz w:val="20"/>
          <w:szCs w:val="20"/>
        </w:rPr>
        <w:t>１</w:t>
      </w:r>
      <w:r w:rsidR="00B2356C">
        <w:rPr>
          <w:rFonts w:hint="eastAsia"/>
          <w:color w:val="000000"/>
          <w:sz w:val="20"/>
          <w:szCs w:val="20"/>
        </w:rPr>
        <w:t>４</w:t>
      </w:r>
      <w:r w:rsidRPr="00EF355F">
        <w:rPr>
          <w:rFonts w:hint="eastAsia"/>
          <w:color w:val="000000"/>
          <w:sz w:val="20"/>
          <w:szCs w:val="20"/>
        </w:rPr>
        <w:t>）</w:t>
      </w:r>
    </w:p>
    <w:p w:rsidR="004247CC" w:rsidRPr="00EF355F" w:rsidRDefault="004247CC" w:rsidP="004247CC">
      <w:pPr>
        <w:jc w:val="right"/>
        <w:rPr>
          <w:color w:val="000000"/>
          <w:sz w:val="20"/>
          <w:szCs w:val="20"/>
        </w:rPr>
      </w:pPr>
      <w:r w:rsidRPr="00EF355F">
        <w:rPr>
          <w:rFonts w:hint="eastAsia"/>
          <w:color w:val="000000"/>
          <w:sz w:val="20"/>
          <w:szCs w:val="20"/>
        </w:rPr>
        <w:t xml:space="preserve">　年　</w:t>
      </w:r>
      <w:r w:rsidR="006518DD" w:rsidRPr="00EF355F">
        <w:rPr>
          <w:rFonts w:hint="eastAsia"/>
          <w:color w:val="000000"/>
          <w:sz w:val="20"/>
          <w:szCs w:val="20"/>
        </w:rPr>
        <w:t xml:space="preserve">　</w:t>
      </w:r>
      <w:r w:rsidRPr="00EF355F">
        <w:rPr>
          <w:rFonts w:hint="eastAsia"/>
          <w:color w:val="000000"/>
          <w:sz w:val="20"/>
          <w:szCs w:val="20"/>
        </w:rPr>
        <w:t>月</w:t>
      </w:r>
      <w:r w:rsidR="006518DD" w:rsidRPr="00EF355F">
        <w:rPr>
          <w:rFonts w:hint="eastAsia"/>
          <w:color w:val="000000"/>
          <w:sz w:val="20"/>
          <w:szCs w:val="20"/>
        </w:rPr>
        <w:t xml:space="preserve">　</w:t>
      </w:r>
      <w:r w:rsidRPr="00EF355F">
        <w:rPr>
          <w:rFonts w:hint="eastAsia"/>
          <w:color w:val="000000"/>
          <w:sz w:val="20"/>
          <w:szCs w:val="20"/>
        </w:rPr>
        <w:t xml:space="preserve">　日</w:t>
      </w:r>
    </w:p>
    <w:p w:rsidR="004247CC" w:rsidRPr="00EF355F" w:rsidRDefault="00EF1CBC" w:rsidP="00D1635B">
      <w:pPr>
        <w:jc w:val="center"/>
        <w:rPr>
          <w:rFonts w:ascii="ＭＳ ゴシック" w:eastAsia="ＭＳ ゴシック" w:hAnsi="ＭＳ ゴシック"/>
          <w:b/>
          <w:color w:val="000000"/>
        </w:rPr>
      </w:pPr>
      <w:r w:rsidRPr="00EF355F">
        <w:rPr>
          <w:rFonts w:ascii="ＭＳ ゴシック" w:eastAsia="ＭＳ ゴシック" w:hAnsi="ＭＳ ゴシック" w:hint="eastAsia"/>
          <w:b/>
          <w:color w:val="000000"/>
        </w:rPr>
        <w:t>【訪問リハ】</w:t>
      </w:r>
      <w:r w:rsidR="004247CC" w:rsidRPr="00EF355F">
        <w:rPr>
          <w:rFonts w:ascii="ＭＳ ゴシック" w:eastAsia="ＭＳ ゴシック" w:hAnsi="ＭＳ ゴシック" w:hint="eastAsia"/>
          <w:b/>
          <w:color w:val="000000"/>
        </w:rPr>
        <w:t>リハビリテーションマネジメント加算</w:t>
      </w:r>
      <w:r w:rsidR="00972EEA" w:rsidRPr="00EF355F">
        <w:rPr>
          <w:rFonts w:ascii="ＭＳ ゴシック" w:eastAsia="ＭＳ ゴシック" w:hAnsi="ＭＳ ゴシック" w:hint="eastAsia"/>
          <w:b/>
          <w:color w:val="000000"/>
        </w:rPr>
        <w:t>に係る</w:t>
      </w:r>
      <w:r w:rsidR="002F6DA8" w:rsidRPr="00EF355F">
        <w:rPr>
          <w:rFonts w:ascii="ＭＳ ゴシック" w:eastAsia="ＭＳ ゴシック" w:hAnsi="ＭＳ ゴシック" w:hint="eastAsia"/>
          <w:b/>
          <w:color w:val="000000"/>
        </w:rPr>
        <w:t>要件確認表</w:t>
      </w:r>
    </w:p>
    <w:p w:rsidR="00E83EA8" w:rsidRPr="00EF355F" w:rsidRDefault="00E83EA8" w:rsidP="00D1635B">
      <w:pPr>
        <w:jc w:val="center"/>
        <w:rPr>
          <w:rFonts w:ascii="ＭＳ ゴシック" w:eastAsia="ＭＳ ゴシック" w:hAnsi="ＭＳ ゴシック"/>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7922"/>
      </w:tblGrid>
      <w:tr w:rsidR="00E83EA8" w:rsidRPr="00EF355F" w:rsidTr="00D33ED5">
        <w:tc>
          <w:tcPr>
            <w:tcW w:w="2410" w:type="dxa"/>
            <w:tcBorders>
              <w:top w:val="single" w:sz="12" w:space="0" w:color="auto"/>
              <w:left w:val="single" w:sz="12" w:space="0" w:color="auto"/>
            </w:tcBorders>
            <w:shd w:val="clear" w:color="auto" w:fill="auto"/>
          </w:tcPr>
          <w:p w:rsidR="00E83EA8" w:rsidRPr="00EF355F" w:rsidRDefault="00E83EA8" w:rsidP="00D33ED5">
            <w:pPr>
              <w:ind w:firstLineChars="50" w:firstLine="105"/>
              <w:jc w:val="left"/>
              <w:rPr>
                <w:rFonts w:ascii="ＭＳ ゴシック" w:eastAsia="ＭＳ ゴシック" w:hAnsi="ＭＳ ゴシック"/>
                <w:b/>
                <w:color w:val="000000"/>
              </w:rPr>
            </w:pPr>
            <w:r w:rsidRPr="00EF355F">
              <w:rPr>
                <w:rFonts w:ascii="ＭＳ ゴシック" w:eastAsia="ＭＳ ゴシック" w:hAnsi="ＭＳ ゴシック" w:hint="eastAsia"/>
                <w:b/>
                <w:color w:val="000000"/>
              </w:rPr>
              <w:t>１　事 業 所 名</w:t>
            </w:r>
          </w:p>
        </w:tc>
        <w:tc>
          <w:tcPr>
            <w:tcW w:w="7938" w:type="dxa"/>
            <w:tcBorders>
              <w:top w:val="single" w:sz="12" w:space="0" w:color="auto"/>
              <w:right w:val="single" w:sz="12" w:space="0" w:color="auto"/>
            </w:tcBorders>
            <w:shd w:val="clear" w:color="auto" w:fill="auto"/>
          </w:tcPr>
          <w:p w:rsidR="00E83EA8" w:rsidRPr="00EF355F" w:rsidRDefault="007659F5" w:rsidP="00D33ED5">
            <w:pPr>
              <w:jc w:val="left"/>
              <w:rPr>
                <w:rFonts w:ascii="ＭＳ ゴシック" w:eastAsia="ＭＳ ゴシック" w:hAnsi="ＭＳ ゴシック"/>
                <w:b/>
                <w:color w:val="000000"/>
              </w:rPr>
            </w:pPr>
            <w:r w:rsidRPr="00EF355F">
              <w:rPr>
                <w:rFonts w:ascii="ＭＳ ゴシック" w:eastAsia="ＭＳ ゴシック" w:hAnsi="ＭＳ ゴシック" w:hint="eastAsia"/>
                <w:b/>
                <w:color w:val="000000"/>
              </w:rPr>
              <w:t xml:space="preserve">　</w:t>
            </w:r>
          </w:p>
        </w:tc>
      </w:tr>
      <w:tr w:rsidR="00EF355F" w:rsidRPr="00EF355F" w:rsidTr="00D33ED5">
        <w:trPr>
          <w:trHeight w:val="651"/>
        </w:trPr>
        <w:tc>
          <w:tcPr>
            <w:tcW w:w="2410" w:type="dxa"/>
            <w:tcBorders>
              <w:left w:val="single" w:sz="12" w:space="0" w:color="auto"/>
              <w:bottom w:val="single" w:sz="12" w:space="0" w:color="auto"/>
            </w:tcBorders>
            <w:shd w:val="clear" w:color="auto" w:fill="auto"/>
          </w:tcPr>
          <w:p w:rsidR="007659F5" w:rsidRPr="00EF355F" w:rsidRDefault="007659F5" w:rsidP="00D33ED5">
            <w:pPr>
              <w:ind w:firstLineChars="50" w:firstLine="105"/>
              <w:jc w:val="left"/>
              <w:rPr>
                <w:rFonts w:ascii="ＭＳ ゴシック" w:eastAsia="ＭＳ ゴシック" w:hAnsi="ＭＳ ゴシック"/>
                <w:b/>
                <w:color w:val="000000"/>
              </w:rPr>
            </w:pPr>
          </w:p>
          <w:p w:rsidR="00E83EA8" w:rsidRPr="00EF355F" w:rsidRDefault="007659F5" w:rsidP="00D33ED5">
            <w:pPr>
              <w:spacing w:line="480" w:lineRule="auto"/>
              <w:ind w:firstLineChars="50" w:firstLine="105"/>
              <w:jc w:val="left"/>
              <w:rPr>
                <w:rFonts w:ascii="ＭＳ ゴシック" w:eastAsia="ＭＳ ゴシック" w:hAnsi="ＭＳ ゴシック"/>
                <w:b/>
                <w:color w:val="000000"/>
              </w:rPr>
            </w:pPr>
            <w:r w:rsidRPr="00EF355F">
              <w:rPr>
                <w:rFonts w:ascii="ＭＳ ゴシック" w:eastAsia="ＭＳ ゴシック" w:hAnsi="ＭＳ ゴシック" w:hint="eastAsia"/>
                <w:b/>
                <w:color w:val="000000"/>
              </w:rPr>
              <w:t>２</w:t>
            </w:r>
            <w:r w:rsidR="00E83EA8" w:rsidRPr="00EF355F">
              <w:rPr>
                <w:rFonts w:ascii="ＭＳ ゴシック" w:eastAsia="ＭＳ ゴシック" w:hAnsi="ＭＳ ゴシック" w:hint="eastAsia"/>
                <w:b/>
                <w:color w:val="000000"/>
              </w:rPr>
              <w:t xml:space="preserve">　届 出 項 目</w:t>
            </w:r>
          </w:p>
        </w:tc>
        <w:tc>
          <w:tcPr>
            <w:tcW w:w="7938" w:type="dxa"/>
            <w:tcBorders>
              <w:bottom w:val="single" w:sz="12" w:space="0" w:color="auto"/>
              <w:right w:val="single" w:sz="12" w:space="0" w:color="auto"/>
            </w:tcBorders>
            <w:shd w:val="clear" w:color="auto" w:fill="auto"/>
          </w:tcPr>
          <w:p w:rsidR="00E83EA8" w:rsidRPr="00EF355F" w:rsidRDefault="00E83EA8" w:rsidP="00D33ED5">
            <w:pPr>
              <w:jc w:val="left"/>
              <w:rPr>
                <w:rFonts w:ascii="ＭＳ ゴシック" w:eastAsia="ＭＳ ゴシック" w:hAnsi="ＭＳ ゴシック"/>
                <w:b/>
                <w:color w:val="000000"/>
              </w:rPr>
            </w:pPr>
            <w:r w:rsidRPr="00EF355F">
              <w:rPr>
                <w:rFonts w:ascii="ＭＳ ゴシック" w:eastAsia="ＭＳ ゴシック" w:hAnsi="ＭＳ ゴシック" w:hint="eastAsia"/>
                <w:b/>
                <w:color w:val="000000"/>
              </w:rPr>
              <w:t xml:space="preserve">　１　</w:t>
            </w:r>
            <w:r w:rsidR="007659F5" w:rsidRPr="00EF355F">
              <w:rPr>
                <w:rFonts w:ascii="ＭＳ ゴシック" w:eastAsia="ＭＳ ゴシック" w:hAnsi="ＭＳ ゴシック" w:hint="eastAsia"/>
                <w:b/>
                <w:color w:val="000000"/>
              </w:rPr>
              <w:t>リハビリテーションマネジメント加算（</w:t>
            </w:r>
            <w:r w:rsidR="00892149">
              <w:rPr>
                <w:rFonts w:ascii="ＭＳ ゴシック" w:eastAsia="ＭＳ ゴシック" w:hAnsi="ＭＳ ゴシック" w:hint="eastAsia"/>
                <w:b/>
                <w:color w:val="000000"/>
              </w:rPr>
              <w:t>イ</w:t>
            </w:r>
            <w:r w:rsidR="007659F5" w:rsidRPr="00EF355F">
              <w:rPr>
                <w:rFonts w:ascii="ＭＳ ゴシック" w:eastAsia="ＭＳ ゴシック" w:hAnsi="ＭＳ ゴシック" w:hint="eastAsia"/>
                <w:b/>
                <w:color w:val="000000"/>
              </w:rPr>
              <w:t>）</w:t>
            </w:r>
          </w:p>
          <w:p w:rsidR="007659F5" w:rsidRPr="00EF355F" w:rsidRDefault="00892149" w:rsidP="00D33ED5">
            <w:pPr>
              <w:jc w:val="left"/>
              <w:rPr>
                <w:rFonts w:ascii="ＭＳ ゴシック" w:eastAsia="ＭＳ ゴシック" w:hAnsi="ＭＳ ゴシック"/>
                <w:b/>
                <w:color w:val="000000"/>
              </w:rPr>
            </w:pPr>
            <w:r>
              <w:rPr>
                <w:rFonts w:ascii="ＭＳ ゴシック" w:eastAsia="ＭＳ ゴシック" w:hAnsi="ＭＳ ゴシック" w:hint="eastAsia"/>
                <w:b/>
                <w:color w:val="000000"/>
              </w:rPr>
              <w:t xml:space="preserve">　２　リハビリテーションマネジメント加算（ロ</w:t>
            </w:r>
            <w:r w:rsidR="007659F5" w:rsidRPr="00EF355F">
              <w:rPr>
                <w:rFonts w:ascii="ＭＳ ゴシック" w:eastAsia="ＭＳ ゴシック" w:hAnsi="ＭＳ ゴシック" w:hint="eastAsia"/>
                <w:b/>
                <w:color w:val="000000"/>
              </w:rPr>
              <w:t>）</w:t>
            </w:r>
          </w:p>
          <w:p w:rsidR="00892149" w:rsidRPr="00EF355F" w:rsidRDefault="007659F5" w:rsidP="00892149">
            <w:pPr>
              <w:ind w:left="632" w:hangingChars="300" w:hanging="632"/>
              <w:jc w:val="left"/>
              <w:rPr>
                <w:rFonts w:ascii="ＭＳ ゴシック" w:eastAsia="ＭＳ ゴシック" w:hAnsi="ＭＳ ゴシック"/>
                <w:b/>
                <w:color w:val="000000"/>
              </w:rPr>
            </w:pPr>
            <w:r w:rsidRPr="00EF355F">
              <w:rPr>
                <w:rFonts w:ascii="ＭＳ ゴシック" w:eastAsia="ＭＳ ゴシック" w:hAnsi="ＭＳ ゴシック" w:hint="eastAsia"/>
                <w:b/>
                <w:color w:val="000000"/>
              </w:rPr>
              <w:t xml:space="preserve">　</w:t>
            </w:r>
            <w:r w:rsidR="00892149">
              <w:rPr>
                <w:rFonts w:ascii="ＭＳ ゴシック" w:eastAsia="ＭＳ ゴシック" w:hAnsi="ＭＳ ゴシック" w:hint="eastAsia"/>
                <w:b/>
                <w:color w:val="000000"/>
              </w:rPr>
              <w:t xml:space="preserve">※　</w:t>
            </w:r>
            <w:r w:rsidR="00892149" w:rsidRPr="009D7E80">
              <w:rPr>
                <w:rFonts w:ascii="ＭＳ ゴシック" w:eastAsia="ＭＳ ゴシック" w:hAnsi="ＭＳ ゴシック" w:hint="eastAsia"/>
                <w:b/>
              </w:rPr>
              <w:t>事業所の医師が利用者又はその家族に説明し同意を得た場合、上記に加えて270単位を加算</w:t>
            </w:r>
          </w:p>
          <w:p w:rsidR="007659F5" w:rsidRPr="00EF355F" w:rsidRDefault="007659F5" w:rsidP="00D33ED5">
            <w:pPr>
              <w:jc w:val="left"/>
              <w:rPr>
                <w:rFonts w:ascii="ＭＳ ゴシック" w:eastAsia="ＭＳ ゴシック" w:hAnsi="ＭＳ ゴシック"/>
                <w:b/>
                <w:color w:val="000000"/>
              </w:rPr>
            </w:pPr>
          </w:p>
        </w:tc>
      </w:tr>
    </w:tbl>
    <w:p w:rsidR="00E83EA8" w:rsidRPr="00EF355F" w:rsidRDefault="00E83EA8" w:rsidP="007659F5">
      <w:pPr>
        <w:rPr>
          <w:rFonts w:ascii="ＭＳ ゴシック" w:eastAsia="ＭＳ ゴシック" w:hAnsi="ＭＳ ゴシック"/>
          <w:b/>
          <w:color w:val="000000"/>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2268"/>
      </w:tblGrid>
      <w:tr w:rsidR="00EF355F" w:rsidRPr="00EF355F" w:rsidTr="006501B0">
        <w:trPr>
          <w:trHeight w:val="285"/>
        </w:trPr>
        <w:tc>
          <w:tcPr>
            <w:tcW w:w="10348" w:type="dxa"/>
            <w:gridSpan w:val="2"/>
            <w:tcBorders>
              <w:top w:val="single" w:sz="12" w:space="0" w:color="auto"/>
              <w:left w:val="single" w:sz="12" w:space="0" w:color="auto"/>
              <w:bottom w:val="single" w:sz="8" w:space="0" w:color="auto"/>
              <w:right w:val="single" w:sz="12" w:space="0" w:color="auto"/>
            </w:tcBorders>
          </w:tcPr>
          <w:p w:rsidR="00B455FC" w:rsidRPr="00EF355F" w:rsidRDefault="00441B1B" w:rsidP="004247CC">
            <w:pPr>
              <w:rPr>
                <w:rFonts w:ascii="ＭＳ ゴシック" w:eastAsia="ＭＳ ゴシック" w:hAnsi="ＭＳ ゴシック"/>
                <w:b/>
                <w:color w:val="000000"/>
                <w:szCs w:val="21"/>
              </w:rPr>
            </w:pPr>
            <w:r w:rsidRPr="00EF355F">
              <w:rPr>
                <w:rFonts w:ascii="ＭＳ ゴシック" w:eastAsia="ＭＳ ゴシック" w:hAnsi="ＭＳ ゴシック" w:hint="eastAsia"/>
                <w:b/>
                <w:color w:val="000000"/>
                <w:szCs w:val="21"/>
              </w:rPr>
              <w:t>【リハビリテーションマネジメント加算（</w:t>
            </w:r>
            <w:r w:rsidR="00892149">
              <w:rPr>
                <w:rFonts w:ascii="ＭＳ ゴシック" w:eastAsia="ＭＳ ゴシック" w:hAnsi="ＭＳ ゴシック" w:hint="eastAsia"/>
                <w:b/>
                <w:color w:val="000000"/>
                <w:szCs w:val="21"/>
              </w:rPr>
              <w:t>イ</w:t>
            </w:r>
            <w:r w:rsidR="00B455FC" w:rsidRPr="00EF355F">
              <w:rPr>
                <w:rFonts w:ascii="ＭＳ ゴシック" w:eastAsia="ＭＳ ゴシック" w:hAnsi="ＭＳ ゴシック" w:hint="eastAsia"/>
                <w:b/>
                <w:color w:val="000000"/>
                <w:szCs w:val="21"/>
              </w:rPr>
              <w:t>）</w:t>
            </w:r>
            <w:r w:rsidR="007659F5" w:rsidRPr="00EF355F">
              <w:rPr>
                <w:rFonts w:ascii="ＭＳ ゴシック" w:eastAsia="ＭＳ ゴシック" w:hAnsi="ＭＳ ゴシック" w:hint="eastAsia"/>
                <w:b/>
                <w:color w:val="000000"/>
                <w:szCs w:val="21"/>
              </w:rPr>
              <w:t>】　　（１）から（８）の基準を</w:t>
            </w:r>
            <w:r w:rsidR="00B455FC" w:rsidRPr="00EF355F">
              <w:rPr>
                <w:rFonts w:ascii="ＭＳ ゴシック" w:eastAsia="ＭＳ ゴシック" w:hAnsi="ＭＳ ゴシック" w:hint="eastAsia"/>
                <w:b/>
                <w:color w:val="000000"/>
                <w:szCs w:val="21"/>
              </w:rPr>
              <w:t>満たすこと。</w:t>
            </w:r>
          </w:p>
          <w:p w:rsidR="00E83EA8" w:rsidRPr="00EF355F" w:rsidRDefault="00892149" w:rsidP="00892149">
            <w:pPr>
              <w:rPr>
                <w:rFonts w:ascii="ＭＳ ゴシック" w:eastAsia="ＭＳ ゴシック" w:hAnsi="ＭＳ ゴシック"/>
                <w:color w:val="000000"/>
                <w:szCs w:val="21"/>
              </w:rPr>
            </w:pPr>
            <w:r>
              <w:rPr>
                <w:rFonts w:ascii="ＭＳ ゴシック" w:eastAsia="ＭＳ ゴシック" w:hAnsi="ＭＳ ゴシック" w:hint="eastAsia"/>
                <w:b/>
                <w:color w:val="000000"/>
                <w:szCs w:val="21"/>
              </w:rPr>
              <w:t>【リハビリテーションマネジメント加算（ロ</w:t>
            </w:r>
            <w:r w:rsidR="007659F5" w:rsidRPr="00EF355F">
              <w:rPr>
                <w:rFonts w:ascii="ＭＳ ゴシック" w:eastAsia="ＭＳ ゴシック" w:hAnsi="ＭＳ ゴシック" w:hint="eastAsia"/>
                <w:b/>
                <w:color w:val="000000"/>
                <w:szCs w:val="21"/>
              </w:rPr>
              <w:t xml:space="preserve">）】　　</w:t>
            </w:r>
            <w:r w:rsidR="00BF168E" w:rsidRPr="00EF355F">
              <w:rPr>
                <w:rFonts w:ascii="ＭＳ ゴシック" w:eastAsia="ＭＳ ゴシック" w:hAnsi="ＭＳ ゴシック" w:hint="eastAsia"/>
                <w:b/>
                <w:color w:val="000000"/>
                <w:szCs w:val="21"/>
              </w:rPr>
              <w:t>（１）から（９）の基準を</w:t>
            </w:r>
            <w:r w:rsidR="007659F5" w:rsidRPr="00EF355F">
              <w:rPr>
                <w:rFonts w:ascii="ＭＳ ゴシック" w:eastAsia="ＭＳ ゴシック" w:hAnsi="ＭＳ ゴシック" w:hint="eastAsia"/>
                <w:b/>
                <w:color w:val="000000"/>
                <w:szCs w:val="21"/>
              </w:rPr>
              <w:t>満たすこと。</w:t>
            </w:r>
          </w:p>
        </w:tc>
      </w:tr>
      <w:tr w:rsidR="00EF355F" w:rsidRPr="00EF355F" w:rsidTr="00F17985">
        <w:trPr>
          <w:trHeight w:val="1398"/>
        </w:trPr>
        <w:tc>
          <w:tcPr>
            <w:tcW w:w="8080" w:type="dxa"/>
            <w:tcBorders>
              <w:top w:val="single" w:sz="8" w:space="0" w:color="auto"/>
              <w:left w:val="single" w:sz="12" w:space="0" w:color="auto"/>
              <w:bottom w:val="single" w:sz="8" w:space="0" w:color="auto"/>
            </w:tcBorders>
          </w:tcPr>
          <w:p w:rsidR="00EB5A5E" w:rsidRPr="00EF355F" w:rsidRDefault="00B455FC" w:rsidP="00E45C20">
            <w:pPr>
              <w:ind w:left="420" w:hangingChars="200" w:hanging="420"/>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（１）</w:t>
            </w:r>
            <w:r w:rsidR="00EB5A5E" w:rsidRPr="00EF355F">
              <w:rPr>
                <w:rFonts w:ascii="ＭＳ ゴシック" w:eastAsia="ＭＳ ゴシック" w:hAnsi="ＭＳ ゴシック" w:hint="eastAsia"/>
                <w:color w:val="000000"/>
                <w:szCs w:val="21"/>
              </w:rPr>
              <w:t>指定訪問リハビリテーション事業所の医師が、指定訪問リハビリテーションの実施に当たり、当該事業所の理学療法士、作業療法士又は言語聴覚士に対し、</w:t>
            </w:r>
            <w:r w:rsidR="00EB5A5E" w:rsidRPr="00EF355F">
              <w:rPr>
                <w:rFonts w:ascii="ＭＳ ゴシック" w:eastAsia="ＭＳ ゴシック" w:hAnsi="ＭＳ ゴシック" w:hint="eastAsia"/>
                <w:color w:val="000000"/>
                <w:spacing w:val="3"/>
                <w:kern w:val="0"/>
                <w:szCs w:val="21"/>
                <w:fitText w:val="7350" w:id="-1816430592"/>
              </w:rPr>
              <w:t>利用者に対する当該リハビリテーションの目的に加えて、当該リハビリテ</w:t>
            </w:r>
            <w:r w:rsidR="00EB5A5E" w:rsidRPr="00EF355F">
              <w:rPr>
                <w:rFonts w:ascii="ＭＳ ゴシック" w:eastAsia="ＭＳ ゴシック" w:hAnsi="ＭＳ ゴシック" w:hint="eastAsia"/>
                <w:color w:val="000000"/>
                <w:spacing w:val="6"/>
                <w:kern w:val="0"/>
                <w:szCs w:val="21"/>
                <w:fitText w:val="7350" w:id="-1816430592"/>
              </w:rPr>
              <w:t>ー</w:t>
            </w:r>
            <w:r w:rsidR="00EB5A5E" w:rsidRPr="00EF355F">
              <w:rPr>
                <w:rFonts w:ascii="ＭＳ ゴシック" w:eastAsia="ＭＳ ゴシック" w:hAnsi="ＭＳ ゴシック" w:hint="eastAsia"/>
                <w:color w:val="000000"/>
                <w:szCs w:val="21"/>
              </w:rPr>
              <w:t>ション開始前又は実施中の留意事項、やむを得ず当該リハビリテーションを中止する際の基準、当該リハビリテーションにおける利</w:t>
            </w:r>
            <w:r w:rsidR="00E45C20" w:rsidRPr="00EF355F">
              <w:rPr>
                <w:rFonts w:ascii="ＭＳ ゴシック" w:eastAsia="ＭＳ ゴシック" w:hAnsi="ＭＳ ゴシック" w:hint="eastAsia"/>
                <w:color w:val="000000"/>
                <w:szCs w:val="21"/>
              </w:rPr>
              <w:t>用者に対する負荷等のうちいずれか一以上の指示を行っている</w:t>
            </w:r>
            <w:r w:rsidR="00EB5A5E" w:rsidRPr="00EF355F">
              <w:rPr>
                <w:rFonts w:ascii="ＭＳ ゴシック" w:eastAsia="ＭＳ ゴシック" w:hAnsi="ＭＳ ゴシック" w:hint="eastAsia"/>
                <w:color w:val="000000"/>
                <w:szCs w:val="21"/>
              </w:rPr>
              <w:t>。</w:t>
            </w:r>
          </w:p>
          <w:p w:rsidR="00EB5A5E" w:rsidRPr="00EF355F" w:rsidRDefault="00EB5A5E" w:rsidP="008B5B3F">
            <w:pPr>
              <w:ind w:left="420" w:hangingChars="200" w:hanging="420"/>
              <w:rPr>
                <w:rFonts w:ascii="ＭＳ ゴシック" w:eastAsia="ＭＳ ゴシック" w:hAnsi="ＭＳ ゴシック"/>
                <w:color w:val="000000"/>
                <w:szCs w:val="21"/>
              </w:rPr>
            </w:pPr>
          </w:p>
          <w:p w:rsidR="00E45C20" w:rsidRPr="00EF355F" w:rsidRDefault="00E45C20" w:rsidP="00E45C20">
            <w:pPr>
              <w:ind w:left="420" w:hangingChars="200" w:hanging="420"/>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２）（１）における指示を行った医師又は当該指示を受けた理学療法士、作業療法士若しくは言語聴覚士が、当該指示の内容が（１）に掲げる基準に適合するものであると明確にわかるように記録している。</w:t>
            </w:r>
          </w:p>
          <w:p w:rsidR="00EB5A5E" w:rsidRPr="00EF355F" w:rsidRDefault="00EB5A5E" w:rsidP="008B5B3F">
            <w:pPr>
              <w:ind w:left="420" w:hangingChars="200" w:hanging="420"/>
              <w:rPr>
                <w:rFonts w:ascii="ＭＳ ゴシック" w:eastAsia="ＭＳ ゴシック" w:hAnsi="ＭＳ ゴシック"/>
                <w:color w:val="000000"/>
                <w:szCs w:val="21"/>
              </w:rPr>
            </w:pPr>
          </w:p>
          <w:p w:rsidR="001F4132" w:rsidRPr="00EF355F" w:rsidRDefault="001F4132" w:rsidP="001F4132">
            <w:pPr>
              <w:ind w:left="420" w:hangingChars="200" w:hanging="420"/>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（３）リハビリテーション会議を開催し、リハビリテーションに関する専門的な見地から利用者の状況等に関する情報を構成員（※）と共有し、当該リハビリテーション会議の内容を記録している。</w:t>
            </w:r>
          </w:p>
          <w:p w:rsidR="001F4132" w:rsidRPr="00EF355F" w:rsidRDefault="00B2356C" w:rsidP="001F4132">
            <w:pPr>
              <w:ind w:left="400" w:hangingChars="200" w:hanging="400"/>
              <w:rPr>
                <w:rFonts w:ascii="ＭＳ ゴシック" w:eastAsia="ＭＳ ゴシック" w:hAnsi="ＭＳ ゴシック"/>
                <w:color w:val="000000"/>
                <w:sz w:val="20"/>
                <w:szCs w:val="20"/>
              </w:rPr>
            </w:pPr>
            <w:r w:rsidRPr="00EF355F">
              <w:rPr>
                <w:rFonts w:ascii="ＭＳ ゴシック" w:eastAsia="ＭＳ ゴシック" w:hAnsi="ＭＳ ゴシック" w:hint="eastAsia"/>
                <w:noProof/>
                <w:color w:val="000000"/>
                <w:sz w:val="20"/>
                <w:szCs w:val="20"/>
              </w:rPr>
              <mc:AlternateContent>
                <mc:Choice Requires="wps">
                  <w:drawing>
                    <wp:anchor distT="0" distB="0" distL="114300" distR="114300" simplePos="0" relativeHeight="251657216" behindDoc="0" locked="0" layoutInCell="1" allowOverlap="1">
                      <wp:simplePos x="0" y="0"/>
                      <wp:positionH relativeFrom="column">
                        <wp:posOffset>340995</wp:posOffset>
                      </wp:positionH>
                      <wp:positionV relativeFrom="paragraph">
                        <wp:posOffset>0</wp:posOffset>
                      </wp:positionV>
                      <wp:extent cx="4486275" cy="723900"/>
                      <wp:effectExtent l="9525" t="9525" r="9525" b="952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723900"/>
                              </a:xfrm>
                              <a:prstGeom prst="rect">
                                <a:avLst/>
                              </a:prstGeom>
                              <a:solidFill>
                                <a:srgbClr val="FFFFFF"/>
                              </a:solidFill>
                              <a:ln w="9525">
                                <a:solidFill>
                                  <a:srgbClr val="000000"/>
                                </a:solidFill>
                                <a:miter lim="800000"/>
                                <a:headEnd/>
                                <a:tailEnd/>
                              </a:ln>
                            </wps:spPr>
                            <wps:txbx>
                              <w:txbxContent>
                                <w:p w:rsidR="00892149" w:rsidRPr="00892149" w:rsidRDefault="00892149" w:rsidP="001F4132">
                                  <w:pPr>
                                    <w:ind w:left="600" w:hangingChars="300" w:hanging="600"/>
                                    <w:rPr>
                                      <w:rFonts w:ascii="ＭＳ ゴシック" w:eastAsia="ＭＳ ゴシック" w:hAnsi="ＭＳ ゴシック"/>
                                      <w:sz w:val="20"/>
                                      <w:szCs w:val="20"/>
                                    </w:rPr>
                                  </w:pPr>
                                  <w:r w:rsidRPr="00892149">
                                    <w:rPr>
                                      <w:rFonts w:ascii="ＭＳ ゴシック" w:eastAsia="ＭＳ ゴシック" w:hAnsi="ＭＳ ゴシック" w:hint="eastAsia"/>
                                      <w:sz w:val="20"/>
                                      <w:szCs w:val="20"/>
                                    </w:rPr>
                                    <w:t>（※）利用者及びその家族、医師、理学療法士、作業療法士、言語聴覚士、介護支援専門員、居宅サービス計画の原案に位置付けた指定居宅サービス等の担当者その他の関係者</w:t>
                                  </w:r>
                                </w:p>
                                <w:p w:rsidR="00892149" w:rsidRPr="006501B0" w:rsidRDefault="00892149" w:rsidP="001F413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26.85pt;margin-top:0;width:353.25pt;height: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">
                      <v:textbox inset="5.85pt,.7pt,5.85pt,.7pt">
                        <w:txbxContent>
                          <w:p w:rsidR="00892149" w:rsidRPr="00892149" w:rsidRDefault="00892149" w:rsidP="001F4132">
                            <w:pPr>
                              <w:ind w:left="600" w:hangingChars="300" w:hanging="600"/>
                              <w:rPr>
                                <w:rFonts w:ascii="ＭＳ ゴシック" w:eastAsia="ＭＳ ゴシック" w:hAnsi="ＭＳ ゴシック"/>
                                <w:sz w:val="20"/>
                                <w:szCs w:val="20"/>
                              </w:rPr>
                            </w:pPr>
                            <w:r w:rsidRPr="00892149">
                              <w:rPr>
                                <w:rFonts w:ascii="ＭＳ ゴシック" w:eastAsia="ＭＳ ゴシック" w:hAnsi="ＭＳ ゴシック" w:hint="eastAsia"/>
                                <w:sz w:val="20"/>
                                <w:szCs w:val="20"/>
                              </w:rPr>
                              <w:t>（※）利用者及びその家族、医師、理学療法士、作業療法士、言語聴覚士、介護支援専門員、居宅サービス計画の原案に位置付けた指定居宅サービス等の担当者その他の関係者</w:t>
                            </w:r>
                          </w:p>
                          <w:p w:rsidR="00892149" w:rsidRPr="006501B0" w:rsidRDefault="00892149" w:rsidP="001F4132"/>
                        </w:txbxContent>
                      </v:textbox>
                    </v:rect>
                  </w:pict>
                </mc:Fallback>
              </mc:AlternateContent>
            </w:r>
          </w:p>
          <w:p w:rsidR="001F4132" w:rsidRPr="00EF355F" w:rsidRDefault="001F4132" w:rsidP="001F4132">
            <w:pPr>
              <w:ind w:left="400" w:hangingChars="200" w:hanging="400"/>
              <w:rPr>
                <w:rFonts w:ascii="ＭＳ ゴシック" w:eastAsia="ＭＳ ゴシック" w:hAnsi="ＭＳ ゴシック"/>
                <w:color w:val="000000"/>
                <w:sz w:val="20"/>
                <w:szCs w:val="20"/>
              </w:rPr>
            </w:pPr>
          </w:p>
          <w:p w:rsidR="001F4132" w:rsidRPr="00EF355F" w:rsidRDefault="001F4132" w:rsidP="001F4132">
            <w:pPr>
              <w:ind w:left="400" w:hangingChars="200" w:hanging="400"/>
              <w:rPr>
                <w:rFonts w:ascii="ＭＳ ゴシック" w:eastAsia="ＭＳ ゴシック" w:hAnsi="ＭＳ ゴシック"/>
                <w:color w:val="000000"/>
                <w:sz w:val="20"/>
                <w:szCs w:val="20"/>
              </w:rPr>
            </w:pPr>
          </w:p>
          <w:p w:rsidR="00EB5A5E" w:rsidRPr="00EF355F" w:rsidRDefault="00EB5A5E" w:rsidP="008B5B3F">
            <w:pPr>
              <w:ind w:left="420" w:hangingChars="200" w:hanging="420"/>
              <w:rPr>
                <w:rFonts w:ascii="ＭＳ ゴシック" w:eastAsia="ＭＳ ゴシック" w:hAnsi="ＭＳ ゴシック"/>
                <w:color w:val="000000"/>
                <w:szCs w:val="21"/>
              </w:rPr>
            </w:pPr>
          </w:p>
          <w:p w:rsidR="001F4132" w:rsidRPr="00EF355F" w:rsidRDefault="001F4132" w:rsidP="001F4132">
            <w:pPr>
              <w:ind w:left="420" w:hangingChars="200" w:hanging="420"/>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４）訪問リハビリテーション計画について、当該計画の作成に関与した理学療法士、作業療法士又は言語聴覚士が利用者又はその家族に対して説明し、利用者の同意を得るとともに、説明した内容等について医師へ報告している。</w:t>
            </w:r>
          </w:p>
          <w:p w:rsidR="001F4132" w:rsidRPr="00EF355F" w:rsidRDefault="001F4132" w:rsidP="008B5B3F">
            <w:pPr>
              <w:ind w:left="420" w:hangingChars="200" w:hanging="420"/>
              <w:rPr>
                <w:rFonts w:ascii="ＭＳ ゴシック" w:eastAsia="ＭＳ ゴシック" w:hAnsi="ＭＳ ゴシック"/>
                <w:color w:val="000000"/>
                <w:szCs w:val="21"/>
              </w:rPr>
            </w:pPr>
          </w:p>
          <w:p w:rsidR="001F4132" w:rsidRPr="00EF355F" w:rsidRDefault="000D2805" w:rsidP="008B5B3F">
            <w:pPr>
              <w:ind w:left="420" w:hangingChars="200" w:hanging="420"/>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（５）３月に１</w:t>
            </w:r>
            <w:r w:rsidR="001F4132" w:rsidRPr="00EF355F">
              <w:rPr>
                <w:rFonts w:ascii="ＭＳ ゴシック" w:eastAsia="ＭＳ ゴシック" w:hAnsi="ＭＳ ゴシック" w:hint="eastAsia"/>
                <w:color w:val="000000"/>
                <w:szCs w:val="21"/>
              </w:rPr>
              <w:t>回以上、リハビリテーション会議を開催し、利用者の状態の変化に応じ、訪問リハビリテーション計画を見直している。</w:t>
            </w:r>
          </w:p>
          <w:p w:rsidR="001F4132" w:rsidRPr="00EF355F" w:rsidRDefault="001F4132" w:rsidP="008B5B3F">
            <w:pPr>
              <w:ind w:left="420" w:hangingChars="200" w:hanging="420"/>
              <w:rPr>
                <w:rFonts w:ascii="ＭＳ ゴシック" w:eastAsia="ＭＳ ゴシック" w:hAnsi="ＭＳ ゴシック"/>
                <w:color w:val="000000"/>
                <w:szCs w:val="21"/>
              </w:rPr>
            </w:pPr>
          </w:p>
          <w:p w:rsidR="001F4132" w:rsidRPr="00EF355F" w:rsidRDefault="00074107" w:rsidP="001F4132">
            <w:pPr>
              <w:ind w:left="420" w:hangingChars="200" w:hanging="420"/>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（６）指定訪問リハビリテーション事業所の理学療法士、作業療法士又は</w:t>
            </w:r>
            <w:r w:rsidR="001F4132" w:rsidRPr="00EF355F">
              <w:rPr>
                <w:rFonts w:ascii="ＭＳ ゴシック" w:eastAsia="ＭＳ ゴシック" w:hAnsi="ＭＳ ゴシック" w:hint="eastAsia"/>
                <w:color w:val="000000"/>
                <w:szCs w:val="21"/>
              </w:rPr>
              <w:t>言語聴覚士が、介護支援専門員に対し、リハビリテーションに関する専門的な見地から、利用者の有する能力、自立のために必要な支援方法及び日常生活上の留意点に関する情報提供を行っている。</w:t>
            </w:r>
          </w:p>
          <w:p w:rsidR="001F4132" w:rsidRPr="00EF355F" w:rsidRDefault="001F4132" w:rsidP="001F4132">
            <w:pPr>
              <w:ind w:left="420" w:hangingChars="200" w:hanging="420"/>
              <w:rPr>
                <w:rFonts w:ascii="ＭＳ ゴシック" w:eastAsia="ＭＳ ゴシック" w:hAnsi="ＭＳ ゴシック"/>
                <w:color w:val="000000"/>
                <w:szCs w:val="21"/>
              </w:rPr>
            </w:pPr>
          </w:p>
          <w:p w:rsidR="001F4132" w:rsidRPr="00EF355F" w:rsidRDefault="001F4132" w:rsidP="001F4132">
            <w:pP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（７）以下のいずれかに適合すること。</w:t>
            </w:r>
          </w:p>
          <w:p w:rsidR="001F4132" w:rsidRPr="00EF355F" w:rsidRDefault="000D2805" w:rsidP="001F4132">
            <w:pPr>
              <w:ind w:leftChars="100" w:left="420" w:hangingChars="100" w:hanging="210"/>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ア）指定訪問リハビリテーション事業所の理学療法士、作業療法士又は</w:t>
            </w:r>
            <w:r w:rsidR="001F4132" w:rsidRPr="00EF355F">
              <w:rPr>
                <w:rFonts w:ascii="ＭＳ ゴシック" w:eastAsia="ＭＳ ゴシック" w:hAnsi="ＭＳ ゴシック" w:hint="eastAsia"/>
                <w:color w:val="000000"/>
                <w:szCs w:val="21"/>
              </w:rPr>
              <w:t>言語聴覚士が、</w:t>
            </w:r>
            <w:r w:rsidR="00026DD7" w:rsidRPr="00EF355F">
              <w:rPr>
                <w:rFonts w:ascii="ＭＳ ゴシック" w:eastAsia="ＭＳ ゴシック" w:hAnsi="ＭＳ ゴシック" w:hint="eastAsia"/>
                <w:color w:val="000000"/>
                <w:szCs w:val="21"/>
              </w:rPr>
              <w:t>居宅サービス計画に位置付けた</w:t>
            </w:r>
            <w:r w:rsidR="001F4132" w:rsidRPr="00EF355F">
              <w:rPr>
                <w:rFonts w:ascii="ＭＳ ゴシック" w:eastAsia="ＭＳ ゴシック" w:hAnsi="ＭＳ ゴシック" w:hint="eastAsia"/>
                <w:color w:val="000000"/>
                <w:szCs w:val="21"/>
              </w:rPr>
              <w:t>指定訪問介護等の指定居宅サービスに係る従事者と利用者の居宅を訪問し、当該従業者に対し、リハビリテーションに関する専門的な見地から、介護の工夫に関する指導及び日常生活上の留意点に関する助言を行っている。</w:t>
            </w:r>
          </w:p>
          <w:p w:rsidR="001F4132" w:rsidRPr="00EF355F" w:rsidRDefault="001F4132" w:rsidP="001F4132">
            <w:pPr>
              <w:ind w:leftChars="100" w:left="420" w:hangingChars="100" w:hanging="210"/>
              <w:rPr>
                <w:rFonts w:ascii="ＭＳ ゴシック" w:eastAsia="ＭＳ ゴシック" w:hAnsi="ＭＳ ゴシック"/>
                <w:color w:val="000000"/>
                <w:kern w:val="0"/>
              </w:rPr>
            </w:pPr>
            <w:r w:rsidRPr="00EF355F">
              <w:rPr>
                <w:rFonts w:ascii="ＭＳ ゴシック" w:eastAsia="ＭＳ ゴシック" w:hAnsi="ＭＳ ゴシック" w:hint="eastAsia"/>
                <w:color w:val="000000"/>
              </w:rPr>
              <w:t>イ）</w:t>
            </w:r>
            <w:r w:rsidR="00074107" w:rsidRPr="00EF355F">
              <w:rPr>
                <w:rFonts w:ascii="ＭＳ ゴシック" w:eastAsia="ＭＳ ゴシック" w:hAnsi="ＭＳ ゴシック" w:hint="eastAsia"/>
                <w:color w:val="000000"/>
                <w:kern w:val="0"/>
              </w:rPr>
              <w:t>指定訪問リハビリテーション事業所の理学療法士、作業療法士又は</w:t>
            </w:r>
            <w:r w:rsidRPr="00EF355F">
              <w:rPr>
                <w:rFonts w:ascii="ＭＳ ゴシック" w:eastAsia="ＭＳ ゴシック" w:hAnsi="ＭＳ ゴシック" w:hint="eastAsia"/>
                <w:color w:val="000000"/>
                <w:kern w:val="0"/>
              </w:rPr>
              <w:t>言語聴覚士が、指定訪問リハビリテーションの利用者の居宅を訪問し、その家族に、リハビリテーションに関する専門的な見地から、介護の工夫に関する指導及び日常生活上の留意点に関する助言を行っている。</w:t>
            </w:r>
          </w:p>
          <w:p w:rsidR="001F4132" w:rsidRPr="00EF355F" w:rsidRDefault="001F4132" w:rsidP="001F4132">
            <w:pPr>
              <w:ind w:left="420" w:hangingChars="200" w:hanging="420"/>
              <w:rPr>
                <w:rFonts w:ascii="ＭＳ ゴシック" w:eastAsia="ＭＳ ゴシック" w:hAnsi="ＭＳ ゴシック"/>
                <w:color w:val="000000"/>
                <w:kern w:val="0"/>
              </w:rPr>
            </w:pPr>
          </w:p>
          <w:p w:rsidR="001F4132" w:rsidRPr="00EF355F" w:rsidRDefault="00BF168E" w:rsidP="001F4132">
            <w:pPr>
              <w:ind w:left="420" w:hangingChars="200" w:hanging="420"/>
              <w:rPr>
                <w:rFonts w:ascii="ＭＳ ゴシック" w:eastAsia="ＭＳ ゴシック" w:hAnsi="ＭＳ ゴシック"/>
                <w:color w:val="000000"/>
                <w:kern w:val="0"/>
              </w:rPr>
            </w:pPr>
            <w:r w:rsidRPr="00EF355F">
              <w:rPr>
                <w:rFonts w:ascii="ＭＳ ゴシック" w:eastAsia="ＭＳ ゴシック" w:hAnsi="ＭＳ ゴシック" w:hint="eastAsia"/>
                <w:color w:val="000000"/>
                <w:kern w:val="0"/>
              </w:rPr>
              <w:t>（８）（１）から（７）</w:t>
            </w:r>
            <w:r w:rsidR="001F4132" w:rsidRPr="00EF355F">
              <w:rPr>
                <w:rFonts w:ascii="ＭＳ ゴシック" w:eastAsia="ＭＳ ゴシック" w:hAnsi="ＭＳ ゴシック" w:hint="eastAsia"/>
                <w:color w:val="000000"/>
                <w:kern w:val="0"/>
              </w:rPr>
              <w:t>の要件に適合することを確認し、記録している。</w:t>
            </w:r>
          </w:p>
          <w:p w:rsidR="00BF168E" w:rsidRPr="00EF355F" w:rsidRDefault="00BF168E" w:rsidP="001F4132">
            <w:pPr>
              <w:ind w:left="420" w:hangingChars="200" w:hanging="420"/>
              <w:rPr>
                <w:rFonts w:ascii="ＭＳ ゴシック" w:eastAsia="ＭＳ ゴシック" w:hAnsi="ＭＳ ゴシック"/>
                <w:color w:val="000000"/>
                <w:kern w:val="0"/>
              </w:rPr>
            </w:pPr>
          </w:p>
          <w:p w:rsidR="00BF168E" w:rsidRPr="00EF355F" w:rsidRDefault="00BF168E" w:rsidP="00BF168E">
            <w:pPr>
              <w:ind w:left="420" w:hangingChars="200" w:hanging="420"/>
              <w:rPr>
                <w:rFonts w:ascii="ＭＳ ゴシック" w:eastAsia="ＭＳ ゴシック" w:hAnsi="ＭＳ ゴシック"/>
                <w:color w:val="000000"/>
                <w:kern w:val="0"/>
              </w:rPr>
            </w:pPr>
            <w:r w:rsidRPr="00EF355F">
              <w:rPr>
                <w:rFonts w:ascii="ＭＳ ゴシック" w:eastAsia="ＭＳ ゴシック" w:hAnsi="ＭＳ ゴシック" w:hint="eastAsia"/>
                <w:color w:val="000000"/>
                <w:szCs w:val="21"/>
              </w:rPr>
              <w:t>（９）利用者ごとの訪問リハビリ</w:t>
            </w:r>
            <w:bookmarkStart w:id="0" w:name="_GoBack"/>
            <w:bookmarkEnd w:id="0"/>
            <w:r w:rsidRPr="00EF355F">
              <w:rPr>
                <w:rFonts w:ascii="ＭＳ ゴシック" w:eastAsia="ＭＳ ゴシック" w:hAnsi="ＭＳ ゴシック" w:hint="eastAsia"/>
                <w:color w:val="000000"/>
                <w:szCs w:val="21"/>
              </w:rPr>
              <w:t>テーション計画書等の内容等の情報を厚生労働省に提出し、リハビリテーションの提供に当たって、当該情報その他リハビリテーションの適切かつ有効な実施のために必要な情報を活用していること。</w:t>
            </w:r>
          </w:p>
          <w:p w:rsidR="002B61BF" w:rsidRPr="00EF355F" w:rsidRDefault="002B61BF" w:rsidP="00F17985">
            <w:pPr>
              <w:rPr>
                <w:rFonts w:ascii="ＭＳ ゴシック" w:eastAsia="ＭＳ ゴシック" w:hAnsi="ＭＳ ゴシック"/>
                <w:b/>
                <w:color w:val="000000"/>
                <w:szCs w:val="21"/>
              </w:rPr>
            </w:pPr>
          </w:p>
        </w:tc>
        <w:tc>
          <w:tcPr>
            <w:tcW w:w="2268" w:type="dxa"/>
            <w:tcBorders>
              <w:right w:val="single" w:sz="12" w:space="0" w:color="auto"/>
            </w:tcBorders>
          </w:tcPr>
          <w:p w:rsidR="00B455FC" w:rsidRPr="00EF355F" w:rsidRDefault="00B455FC"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lastRenderedPageBreak/>
              <w:t>はい　・　いいえ</w:t>
            </w:r>
          </w:p>
          <w:p w:rsidR="00B455FC" w:rsidRPr="00EF355F" w:rsidRDefault="00B455FC" w:rsidP="00A32843">
            <w:pPr>
              <w:jc w:val="center"/>
              <w:rPr>
                <w:rFonts w:ascii="ＭＳ ゴシック" w:eastAsia="ＭＳ ゴシック" w:hAnsi="ＭＳ ゴシック"/>
                <w:color w:val="000000"/>
                <w:szCs w:val="21"/>
              </w:rPr>
            </w:pPr>
          </w:p>
          <w:p w:rsidR="00B455FC" w:rsidRPr="00EF355F" w:rsidRDefault="00B455FC"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B455FC" w:rsidRPr="00EF355F" w:rsidRDefault="00B455FC"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はい　・　いいえ</w:t>
            </w: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はい　・　いいえ</w:t>
            </w: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p>
          <w:p w:rsidR="002B61BF" w:rsidRPr="00EF355F" w:rsidRDefault="002B61BF"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はい　・　いいえ</w:t>
            </w: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はい　・　いいえ</w:t>
            </w: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はい　・　いいえ</w:t>
            </w: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210A3A" w:rsidRPr="00EF355F" w:rsidRDefault="00210A3A"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はい　・　いいえ</w:t>
            </w:r>
          </w:p>
          <w:p w:rsidR="00E83EA8" w:rsidRPr="00EF355F" w:rsidRDefault="00E83EA8"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（ア　・　イ）</w:t>
            </w:r>
          </w:p>
          <w:p w:rsidR="00210A3A" w:rsidRPr="00EF355F" w:rsidRDefault="00E83EA8" w:rsidP="00A32843">
            <w:pPr>
              <w:ind w:firstLineChars="100" w:firstLine="210"/>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該当に○</w:t>
            </w:r>
          </w:p>
          <w:p w:rsidR="00210A3A" w:rsidRPr="00EF355F" w:rsidRDefault="00210A3A" w:rsidP="00A32843">
            <w:pPr>
              <w:jc w:val="center"/>
              <w:rPr>
                <w:rFonts w:ascii="ＭＳ ゴシック" w:eastAsia="ＭＳ ゴシック" w:hAnsi="ＭＳ ゴシック"/>
                <w:color w:val="000000"/>
                <w:szCs w:val="21"/>
              </w:rPr>
            </w:pPr>
          </w:p>
          <w:p w:rsidR="00210A3A" w:rsidRPr="00EF355F" w:rsidRDefault="00210A3A" w:rsidP="00A32843">
            <w:pPr>
              <w:jc w:val="center"/>
              <w:rPr>
                <w:rFonts w:ascii="ＭＳ ゴシック" w:eastAsia="ＭＳ ゴシック" w:hAnsi="ＭＳ ゴシック"/>
                <w:color w:val="000000"/>
                <w:szCs w:val="21"/>
              </w:rPr>
            </w:pPr>
          </w:p>
          <w:p w:rsidR="00210A3A" w:rsidRPr="00EF355F" w:rsidRDefault="00210A3A"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1F4132" w:rsidRPr="00EF355F" w:rsidRDefault="001F4132" w:rsidP="00A32843">
            <w:pPr>
              <w:jc w:val="center"/>
              <w:rPr>
                <w:rFonts w:ascii="ＭＳ ゴシック" w:eastAsia="ＭＳ ゴシック" w:hAnsi="ＭＳ ゴシック"/>
                <w:color w:val="000000"/>
                <w:szCs w:val="21"/>
              </w:rPr>
            </w:pPr>
          </w:p>
          <w:p w:rsidR="00210A3A" w:rsidRPr="00EF355F" w:rsidRDefault="00210A3A" w:rsidP="00A32843">
            <w:pPr>
              <w:jc w:val="center"/>
              <w:rPr>
                <w:rFonts w:ascii="ＭＳ ゴシック" w:eastAsia="ＭＳ ゴシック" w:hAnsi="ＭＳ ゴシック"/>
                <w:color w:val="000000"/>
                <w:szCs w:val="21"/>
              </w:rPr>
            </w:pPr>
          </w:p>
          <w:p w:rsidR="00892149" w:rsidRDefault="00892149" w:rsidP="00A32843">
            <w:pPr>
              <w:jc w:val="center"/>
              <w:rPr>
                <w:rFonts w:ascii="ＭＳ ゴシック" w:eastAsia="ＭＳ ゴシック" w:hAnsi="ＭＳ ゴシック"/>
                <w:color w:val="000000"/>
                <w:szCs w:val="21"/>
              </w:rPr>
            </w:pPr>
          </w:p>
          <w:p w:rsidR="00210A3A" w:rsidRPr="00EF355F" w:rsidRDefault="00210A3A"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はい　・　いいえ</w:t>
            </w:r>
          </w:p>
          <w:p w:rsidR="00BF168E" w:rsidRPr="00EF355F" w:rsidRDefault="00BF168E" w:rsidP="00A32843">
            <w:pPr>
              <w:jc w:val="center"/>
              <w:rPr>
                <w:rFonts w:ascii="ＭＳ ゴシック" w:eastAsia="ＭＳ ゴシック" w:hAnsi="ＭＳ ゴシック"/>
                <w:color w:val="000000"/>
                <w:szCs w:val="21"/>
              </w:rPr>
            </w:pPr>
          </w:p>
          <w:p w:rsidR="00BF168E" w:rsidRPr="00EF355F" w:rsidRDefault="00BF168E" w:rsidP="00A32843">
            <w:pPr>
              <w:jc w:val="center"/>
              <w:rPr>
                <w:rFonts w:ascii="ＭＳ ゴシック" w:eastAsia="ＭＳ ゴシック" w:hAnsi="ＭＳ ゴシック"/>
                <w:color w:val="000000"/>
                <w:szCs w:val="21"/>
              </w:rPr>
            </w:pPr>
            <w:r w:rsidRPr="00EF355F">
              <w:rPr>
                <w:rFonts w:ascii="ＭＳ ゴシック" w:eastAsia="ＭＳ ゴシック" w:hAnsi="ＭＳ ゴシック" w:hint="eastAsia"/>
                <w:color w:val="000000"/>
                <w:szCs w:val="21"/>
              </w:rPr>
              <w:t>はい　・　いいえ</w:t>
            </w:r>
          </w:p>
          <w:p w:rsidR="001F4132" w:rsidRPr="00EF355F" w:rsidRDefault="001F4132" w:rsidP="00A32843">
            <w:pPr>
              <w:jc w:val="center"/>
              <w:rPr>
                <w:rFonts w:ascii="ＭＳ ゴシック" w:eastAsia="ＭＳ ゴシック" w:hAnsi="ＭＳ ゴシック"/>
                <w:color w:val="000000"/>
                <w:szCs w:val="21"/>
              </w:rPr>
            </w:pPr>
          </w:p>
        </w:tc>
      </w:tr>
      <w:tr w:rsidR="00892149" w:rsidRPr="009D7E80" w:rsidTr="00892149">
        <w:trPr>
          <w:trHeight w:val="286"/>
        </w:trPr>
        <w:tc>
          <w:tcPr>
            <w:tcW w:w="10348" w:type="dxa"/>
            <w:gridSpan w:val="2"/>
            <w:tcBorders>
              <w:top w:val="single" w:sz="4" w:space="0" w:color="auto"/>
              <w:left w:val="single" w:sz="12" w:space="0" w:color="auto"/>
              <w:bottom w:val="single" w:sz="4" w:space="0" w:color="auto"/>
              <w:right w:val="single" w:sz="12" w:space="0" w:color="auto"/>
            </w:tcBorders>
          </w:tcPr>
          <w:p w:rsidR="00892149" w:rsidRPr="009D7E80" w:rsidRDefault="00892149" w:rsidP="00892149">
            <w:pPr>
              <w:numPr>
                <w:ilvl w:val="0"/>
                <w:numId w:val="1"/>
              </w:numPr>
              <w:rPr>
                <w:rFonts w:ascii="ＭＳ ゴシック" w:eastAsia="ＭＳ ゴシック" w:hAnsi="ＭＳ ゴシック"/>
                <w:szCs w:val="21"/>
              </w:rPr>
            </w:pPr>
            <w:r w:rsidRPr="009D7E80">
              <w:rPr>
                <w:rFonts w:ascii="ＭＳ ゴシック" w:eastAsia="ＭＳ ゴシック" w:hAnsi="ＭＳ ゴシック" w:hint="eastAsia"/>
                <w:b/>
              </w:rPr>
              <w:lastRenderedPageBreak/>
              <w:t>事業所の医師が利用者又はその家族に説明し同意を得た場合、上記に加えて270単位を加算</w:t>
            </w:r>
          </w:p>
        </w:tc>
      </w:tr>
      <w:tr w:rsidR="00892149" w:rsidRPr="004B3474" w:rsidTr="00892149">
        <w:trPr>
          <w:trHeight w:val="1186"/>
        </w:trPr>
        <w:tc>
          <w:tcPr>
            <w:tcW w:w="8080" w:type="dxa"/>
            <w:tcBorders>
              <w:top w:val="single" w:sz="4" w:space="0" w:color="auto"/>
              <w:left w:val="single" w:sz="12" w:space="0" w:color="auto"/>
              <w:bottom w:val="single" w:sz="4" w:space="0" w:color="auto"/>
            </w:tcBorders>
          </w:tcPr>
          <w:p w:rsidR="00892149" w:rsidRPr="009D7E80" w:rsidRDefault="00892149" w:rsidP="00863582">
            <w:pPr>
              <w:ind w:left="420" w:hangingChars="200" w:hanging="420"/>
              <w:rPr>
                <w:rFonts w:ascii="ＭＳ ゴシック" w:eastAsia="ＭＳ ゴシック" w:hAnsi="ＭＳ ゴシック"/>
                <w:szCs w:val="21"/>
              </w:rPr>
            </w:pPr>
            <w:r w:rsidRPr="009D7E80">
              <w:rPr>
                <w:rFonts w:ascii="ＭＳ ゴシック" w:eastAsia="ＭＳ ゴシック" w:hAnsi="ＭＳ ゴシック" w:hint="eastAsia"/>
                <w:szCs w:val="21"/>
              </w:rPr>
              <w:t xml:space="preserve">　　</w:t>
            </w:r>
            <w:r w:rsidR="00863582">
              <w:rPr>
                <w:rFonts w:ascii="ＭＳ ゴシック" w:eastAsia="ＭＳ ゴシック" w:hAnsi="ＭＳ ゴシック" w:hint="eastAsia"/>
                <w:szCs w:val="21"/>
              </w:rPr>
              <w:t>訪問</w:t>
            </w:r>
            <w:r w:rsidRPr="009D7E80">
              <w:rPr>
                <w:rFonts w:ascii="ＭＳ ゴシック" w:eastAsia="ＭＳ ゴシック" w:hAnsi="ＭＳ ゴシック" w:hint="eastAsia"/>
                <w:szCs w:val="21"/>
              </w:rPr>
              <w:t>リハビリテーション計画について、指定</w:t>
            </w:r>
            <w:r w:rsidR="00863582">
              <w:rPr>
                <w:rFonts w:ascii="ＭＳ ゴシック" w:eastAsia="ＭＳ ゴシック" w:hAnsi="ＭＳ ゴシック" w:hint="eastAsia"/>
                <w:szCs w:val="21"/>
              </w:rPr>
              <w:t>訪問</w:t>
            </w:r>
            <w:r w:rsidRPr="009D7E80">
              <w:rPr>
                <w:rFonts w:ascii="ＭＳ ゴシック" w:eastAsia="ＭＳ ゴシック" w:hAnsi="ＭＳ ゴシック" w:hint="eastAsia"/>
                <w:szCs w:val="21"/>
              </w:rPr>
              <w:t>リハビリテーション事業所の医師が利用者又はその家族に対し説明し、利用者の同意を得ている。</w:t>
            </w:r>
          </w:p>
        </w:tc>
        <w:tc>
          <w:tcPr>
            <w:tcW w:w="2268" w:type="dxa"/>
            <w:tcBorders>
              <w:bottom w:val="single" w:sz="4" w:space="0" w:color="auto"/>
              <w:right w:val="single" w:sz="12" w:space="0" w:color="auto"/>
            </w:tcBorders>
          </w:tcPr>
          <w:p w:rsidR="00892149" w:rsidRPr="004B3474" w:rsidRDefault="00892149" w:rsidP="00892149">
            <w:pPr>
              <w:ind w:firstLineChars="100" w:firstLine="210"/>
              <w:rPr>
                <w:rFonts w:ascii="ＭＳ ゴシック" w:eastAsia="ＭＳ ゴシック" w:hAnsi="ＭＳ ゴシック"/>
                <w:color w:val="000000"/>
                <w:szCs w:val="21"/>
              </w:rPr>
            </w:pPr>
            <w:r w:rsidRPr="003E4B9C">
              <w:rPr>
                <w:rFonts w:ascii="ＭＳ ゴシック" w:eastAsia="ＭＳ ゴシック" w:hAnsi="ＭＳ ゴシック" w:hint="eastAsia"/>
                <w:color w:val="000000"/>
                <w:szCs w:val="21"/>
              </w:rPr>
              <w:t>はい　・　いいえ</w:t>
            </w:r>
          </w:p>
        </w:tc>
      </w:tr>
    </w:tbl>
    <w:p w:rsidR="00CA7F95" w:rsidRPr="00EF355F" w:rsidRDefault="00CA7F95" w:rsidP="00AB32D5">
      <w:pPr>
        <w:rPr>
          <w:rFonts w:ascii="ＭＳ ゴシック" w:eastAsia="ＭＳ ゴシック" w:hAnsi="ＭＳ ゴシック"/>
          <w:b/>
          <w:color w:val="000000"/>
        </w:rPr>
      </w:pPr>
    </w:p>
    <w:sectPr w:rsidR="00CA7F95" w:rsidRPr="00EF355F" w:rsidSect="003F2EC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149" w:rsidRDefault="00892149" w:rsidP="008B5B3F">
      <w:r>
        <w:separator/>
      </w:r>
    </w:p>
  </w:endnote>
  <w:endnote w:type="continuationSeparator" w:id="0">
    <w:p w:rsidR="00892149" w:rsidRDefault="00892149" w:rsidP="008B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149" w:rsidRDefault="00892149" w:rsidP="008B5B3F">
      <w:r>
        <w:separator/>
      </w:r>
    </w:p>
  </w:footnote>
  <w:footnote w:type="continuationSeparator" w:id="0">
    <w:p w:rsidR="00892149" w:rsidRDefault="00892149" w:rsidP="008B5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D71A6"/>
    <w:multiLevelType w:val="hybridMultilevel"/>
    <w:tmpl w:val="2EBC530E"/>
    <w:lvl w:ilvl="0" w:tplc="ADECC9C0">
      <w:numFmt w:val="bullet"/>
      <w:lvlText w:val="※"/>
      <w:lvlJc w:val="left"/>
      <w:pPr>
        <w:ind w:left="570" w:hanging="360"/>
      </w:pPr>
      <w:rPr>
        <w:rFonts w:ascii="ＭＳ ゴシック" w:eastAsia="ＭＳ ゴシック" w:hAnsi="ＭＳ ゴシック" w:cs="Times New Roman" w:hint="eastAsia"/>
        <w:color w:val="auto"/>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7CC"/>
    <w:rsid w:val="00021382"/>
    <w:rsid w:val="00026DD7"/>
    <w:rsid w:val="00043AB5"/>
    <w:rsid w:val="00074107"/>
    <w:rsid w:val="000879BF"/>
    <w:rsid w:val="000939FA"/>
    <w:rsid w:val="000D2805"/>
    <w:rsid w:val="00106148"/>
    <w:rsid w:val="0011401B"/>
    <w:rsid w:val="001228B6"/>
    <w:rsid w:val="001932C0"/>
    <w:rsid w:val="001F0D3B"/>
    <w:rsid w:val="001F4132"/>
    <w:rsid w:val="00210A3A"/>
    <w:rsid w:val="00217C5E"/>
    <w:rsid w:val="00276A5E"/>
    <w:rsid w:val="002B61BF"/>
    <w:rsid w:val="002F6DA8"/>
    <w:rsid w:val="003073FA"/>
    <w:rsid w:val="00355F36"/>
    <w:rsid w:val="00374456"/>
    <w:rsid w:val="00396C7F"/>
    <w:rsid w:val="003E32B2"/>
    <w:rsid w:val="003F2EC0"/>
    <w:rsid w:val="004247CC"/>
    <w:rsid w:val="00441B1B"/>
    <w:rsid w:val="004809A5"/>
    <w:rsid w:val="005235D1"/>
    <w:rsid w:val="005B0213"/>
    <w:rsid w:val="005C2C1A"/>
    <w:rsid w:val="00625C4C"/>
    <w:rsid w:val="006501B0"/>
    <w:rsid w:val="006518DD"/>
    <w:rsid w:val="006B5753"/>
    <w:rsid w:val="006D2EB2"/>
    <w:rsid w:val="00700406"/>
    <w:rsid w:val="00731072"/>
    <w:rsid w:val="007659F5"/>
    <w:rsid w:val="007D47E1"/>
    <w:rsid w:val="007D7617"/>
    <w:rsid w:val="008121F0"/>
    <w:rsid w:val="00863582"/>
    <w:rsid w:val="0088763A"/>
    <w:rsid w:val="00892149"/>
    <w:rsid w:val="008B5B3F"/>
    <w:rsid w:val="008F504E"/>
    <w:rsid w:val="008F612D"/>
    <w:rsid w:val="00920CBB"/>
    <w:rsid w:val="00964BF8"/>
    <w:rsid w:val="00972EEA"/>
    <w:rsid w:val="00A013D6"/>
    <w:rsid w:val="00A32843"/>
    <w:rsid w:val="00A628D7"/>
    <w:rsid w:val="00A76001"/>
    <w:rsid w:val="00A879B7"/>
    <w:rsid w:val="00AB32D5"/>
    <w:rsid w:val="00AB39E9"/>
    <w:rsid w:val="00AD06C9"/>
    <w:rsid w:val="00B2356C"/>
    <w:rsid w:val="00B455FC"/>
    <w:rsid w:val="00B77116"/>
    <w:rsid w:val="00BF168E"/>
    <w:rsid w:val="00BF20EE"/>
    <w:rsid w:val="00C23BED"/>
    <w:rsid w:val="00C30E2C"/>
    <w:rsid w:val="00C36DE2"/>
    <w:rsid w:val="00C94899"/>
    <w:rsid w:val="00CA7F95"/>
    <w:rsid w:val="00D1635B"/>
    <w:rsid w:val="00D25C32"/>
    <w:rsid w:val="00D33ED5"/>
    <w:rsid w:val="00D46A10"/>
    <w:rsid w:val="00D4791B"/>
    <w:rsid w:val="00D573EF"/>
    <w:rsid w:val="00D959DD"/>
    <w:rsid w:val="00DB7E54"/>
    <w:rsid w:val="00E45C20"/>
    <w:rsid w:val="00E63709"/>
    <w:rsid w:val="00E70892"/>
    <w:rsid w:val="00E83EA8"/>
    <w:rsid w:val="00EB5A5E"/>
    <w:rsid w:val="00EC0668"/>
    <w:rsid w:val="00EF1CBC"/>
    <w:rsid w:val="00EF355F"/>
    <w:rsid w:val="00F17985"/>
    <w:rsid w:val="00F227A5"/>
    <w:rsid w:val="00FD2C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5:chartTrackingRefBased/>
  <w15:docId w15:val="{E84EAA96-5146-40FC-8643-BF5375AD2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7E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B5B3F"/>
    <w:pPr>
      <w:tabs>
        <w:tab w:val="center" w:pos="4252"/>
        <w:tab w:val="right" w:pos="8504"/>
      </w:tabs>
      <w:snapToGrid w:val="0"/>
    </w:pPr>
    <w:rPr>
      <w:lang w:val="x-none" w:eastAsia="x-none"/>
    </w:rPr>
  </w:style>
  <w:style w:type="character" w:customStyle="1" w:styleId="a5">
    <w:name w:val="ヘッダー (文字)"/>
    <w:link w:val="a4"/>
    <w:uiPriority w:val="99"/>
    <w:rsid w:val="008B5B3F"/>
    <w:rPr>
      <w:kern w:val="2"/>
      <w:sz w:val="21"/>
      <w:szCs w:val="22"/>
    </w:rPr>
  </w:style>
  <w:style w:type="paragraph" w:styleId="a6">
    <w:name w:val="footer"/>
    <w:basedOn w:val="a"/>
    <w:link w:val="a7"/>
    <w:uiPriority w:val="99"/>
    <w:unhideWhenUsed/>
    <w:rsid w:val="008B5B3F"/>
    <w:pPr>
      <w:tabs>
        <w:tab w:val="center" w:pos="4252"/>
        <w:tab w:val="right" w:pos="8504"/>
      </w:tabs>
      <w:snapToGrid w:val="0"/>
    </w:pPr>
    <w:rPr>
      <w:lang w:val="x-none" w:eastAsia="x-none"/>
    </w:rPr>
  </w:style>
  <w:style w:type="character" w:customStyle="1" w:styleId="a7">
    <w:name w:val="フッター (文字)"/>
    <w:link w:val="a6"/>
    <w:uiPriority w:val="99"/>
    <w:rsid w:val="008B5B3F"/>
    <w:rPr>
      <w:kern w:val="2"/>
      <w:sz w:val="21"/>
      <w:szCs w:val="22"/>
    </w:rPr>
  </w:style>
  <w:style w:type="paragraph" w:styleId="a8">
    <w:name w:val="Balloon Text"/>
    <w:basedOn w:val="a"/>
    <w:link w:val="a9"/>
    <w:uiPriority w:val="99"/>
    <w:semiHidden/>
    <w:unhideWhenUsed/>
    <w:rsid w:val="00920CBB"/>
    <w:rPr>
      <w:rFonts w:ascii="Arial" w:eastAsia="ＭＳ ゴシック" w:hAnsi="Arial"/>
      <w:sz w:val="18"/>
      <w:szCs w:val="18"/>
    </w:rPr>
  </w:style>
  <w:style w:type="character" w:customStyle="1" w:styleId="a9">
    <w:name w:val="吹き出し (文字)"/>
    <w:link w:val="a8"/>
    <w:uiPriority w:val="99"/>
    <w:semiHidden/>
    <w:rsid w:val="00920CB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159764">
      <w:bodyDiv w:val="1"/>
      <w:marLeft w:val="0"/>
      <w:marRight w:val="0"/>
      <w:marTop w:val="0"/>
      <w:marBottom w:val="0"/>
      <w:divBdr>
        <w:top w:val="none" w:sz="0" w:space="0" w:color="auto"/>
        <w:left w:val="none" w:sz="0" w:space="0" w:color="auto"/>
        <w:bottom w:val="none" w:sz="0" w:space="0" w:color="auto"/>
        <w:right w:val="none" w:sz="0" w:space="0" w:color="auto"/>
      </w:divBdr>
      <w:divsChild>
        <w:div w:id="439759338">
          <w:marLeft w:val="0"/>
          <w:marRight w:val="0"/>
          <w:marTop w:val="0"/>
          <w:marBottom w:val="0"/>
          <w:divBdr>
            <w:top w:val="none" w:sz="0" w:space="0" w:color="auto"/>
            <w:left w:val="none" w:sz="0" w:space="0" w:color="auto"/>
            <w:bottom w:val="none" w:sz="0" w:space="0" w:color="auto"/>
            <w:right w:val="none" w:sz="0" w:space="0" w:color="auto"/>
          </w:divBdr>
          <w:divsChild>
            <w:div w:id="1660573366">
              <w:marLeft w:val="0"/>
              <w:marRight w:val="0"/>
              <w:marTop w:val="0"/>
              <w:marBottom w:val="0"/>
              <w:divBdr>
                <w:top w:val="none" w:sz="0" w:space="0" w:color="auto"/>
                <w:left w:val="none" w:sz="0" w:space="0" w:color="auto"/>
                <w:bottom w:val="none" w:sz="0" w:space="0" w:color="auto"/>
                <w:right w:val="none" w:sz="0" w:space="0" w:color="auto"/>
              </w:divBdr>
              <w:divsChild>
                <w:div w:id="6641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2E2258-2BE9-4100-948F-87F9EDDC8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1393</Characters>
  <Application>Microsoft Office Word</Application>
  <DocSecurity>4</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和歌山市</dc:creator>
  <cp:keywords/>
  <cp:lastModifiedBy>130231</cp:lastModifiedBy>
  <cp:revision>2</cp:revision>
  <cp:lastPrinted>2021-03-23T10:50:00Z</cp:lastPrinted>
  <dcterms:created xsi:type="dcterms:W3CDTF">2024-05-24T08:38:00Z</dcterms:created>
  <dcterms:modified xsi:type="dcterms:W3CDTF">2024-05-24T08:38:00Z</dcterms:modified>
</cp:coreProperties>
</file>