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54" w:rsidRPr="00C6659B" w:rsidRDefault="000364DB" w:rsidP="00B06A54">
      <w:pPr>
        <w:adjustRightInd/>
        <w:spacing w:line="340" w:lineRule="exact"/>
        <w:rPr>
          <w:rFonts w:hAnsi="Times New Roman" w:cs="Times New Roman"/>
          <w:sz w:val="16"/>
        </w:rPr>
      </w:pPr>
      <w:r w:rsidRPr="00C6659B">
        <w:rPr>
          <w:rFonts w:hint="eastAsia"/>
          <w:sz w:val="21"/>
          <w:szCs w:val="24"/>
        </w:rPr>
        <w:t>別記第２号様式（第４</w:t>
      </w:r>
      <w:r w:rsidR="009365E4" w:rsidRPr="00C6659B">
        <w:rPr>
          <w:rFonts w:hint="eastAsia"/>
          <w:sz w:val="21"/>
          <w:szCs w:val="24"/>
        </w:rPr>
        <w:t>、第６</w:t>
      </w:r>
      <w:r w:rsidR="00B06A54" w:rsidRPr="00C6659B">
        <w:rPr>
          <w:rFonts w:hint="eastAsia"/>
          <w:sz w:val="21"/>
          <w:szCs w:val="24"/>
        </w:rPr>
        <w:t>関係）</w:t>
      </w:r>
    </w:p>
    <w:p w:rsidR="00B06A54" w:rsidRDefault="00B06A54" w:rsidP="00B06A54">
      <w:pPr>
        <w:adjustRightInd/>
        <w:jc w:val="center"/>
        <w:rPr>
          <w:rFonts w:hAnsi="Times New Roman" w:cs="Times New Roman"/>
        </w:rPr>
      </w:pPr>
    </w:p>
    <w:p w:rsidR="00B06A54" w:rsidRDefault="00B06A54" w:rsidP="00080244">
      <w:pPr>
        <w:adjustRightInd/>
        <w:spacing w:line="340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収　支　</w:t>
      </w:r>
      <w:r w:rsidR="00080244">
        <w:rPr>
          <w:rFonts w:hint="eastAsia"/>
          <w:sz w:val="24"/>
          <w:szCs w:val="24"/>
        </w:rPr>
        <w:t>決　算　書</w:t>
      </w:r>
    </w:p>
    <w:p w:rsidR="00B06A54" w:rsidRDefault="00B06A54" w:rsidP="00B06A54">
      <w:pPr>
        <w:adjustRightInd/>
        <w:rPr>
          <w:rFonts w:hAnsi="Times New Roman" w:cs="Times New Roman"/>
        </w:rPr>
      </w:pPr>
    </w:p>
    <w:p w:rsidR="00B06A54" w:rsidRPr="00C6659B" w:rsidRDefault="00B06A54" w:rsidP="00B06A54">
      <w:pPr>
        <w:adjustRightInd/>
        <w:spacing w:line="340" w:lineRule="exact"/>
        <w:rPr>
          <w:rFonts w:hAnsi="Times New Roman" w:cs="Times New Roman"/>
          <w:sz w:val="20"/>
        </w:rPr>
      </w:pPr>
      <w:r w:rsidRPr="00C6659B">
        <w:rPr>
          <w:rFonts w:hint="eastAsia"/>
          <w:sz w:val="20"/>
        </w:rPr>
        <w:t xml:space="preserve">　</w:t>
      </w:r>
      <w:r w:rsidRPr="00C6659B">
        <w:rPr>
          <w:rFonts w:hint="eastAsia"/>
          <w:sz w:val="24"/>
          <w:szCs w:val="24"/>
        </w:rPr>
        <w:t>収　入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6"/>
        <w:gridCol w:w="6227"/>
      </w:tblGrid>
      <w:tr w:rsidR="00B06A54" w:rsidTr="00B06A54">
        <w:trPr>
          <w:trHeight w:val="6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区　　　　分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収入予定額（円）</w:t>
            </w:r>
          </w:p>
        </w:tc>
      </w:tr>
      <w:tr w:rsidR="00B06A54" w:rsidTr="00B06A54">
        <w:trPr>
          <w:trHeight w:val="1552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和歌山県補助金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申請者負担</w:t>
            </w:r>
          </w:p>
          <w:p w:rsidR="000364DB" w:rsidRDefault="000364DB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借入金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その他の収入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（　　　　　　　　）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40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 xml:space="preserve">　　　　　　　　　　　　　　　　　円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00" w:firstLine="480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 xml:space="preserve">　　　　　　　　　　　　　　　　円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00" w:firstLine="480"/>
              <w:rPr>
                <w:rFonts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 xml:space="preserve">　　　　　　　　　　　　　　　　円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200" w:firstLine="480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B06A54" w:rsidTr="00B06A54">
        <w:trPr>
          <w:trHeight w:val="60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合　　　　　計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240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B06A54" w:rsidRDefault="00B06A54" w:rsidP="00B06A54">
      <w:pPr>
        <w:adjustRightInd/>
        <w:rPr>
          <w:rFonts w:hAnsi="Times New Roman" w:cs="Times New Roman"/>
        </w:rPr>
      </w:pPr>
    </w:p>
    <w:p w:rsidR="00B06A54" w:rsidRDefault="00B06A54" w:rsidP="00B06A54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支　出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6"/>
        <w:gridCol w:w="3959"/>
        <w:gridCol w:w="2268"/>
      </w:tblGrid>
      <w:tr w:rsidR="00B06A54" w:rsidTr="00B06A54">
        <w:trPr>
          <w:trHeight w:val="61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区　　　　分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支出予定額（円）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</w:rPr>
            </w:pPr>
          </w:p>
          <w:p w:rsidR="00B06A54" w:rsidRDefault="000364DB">
            <w:pPr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備　　考</w:t>
            </w:r>
          </w:p>
        </w:tc>
      </w:tr>
      <w:tr w:rsidR="00B06A54" w:rsidTr="00B06A54">
        <w:trPr>
          <w:trHeight w:val="5975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kern w:val="2"/>
              </w:rPr>
            </w:pPr>
          </w:p>
          <w:p w:rsidR="000364DB" w:rsidRDefault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介護職員初任者研修</w:t>
            </w:r>
          </w:p>
          <w:p w:rsidR="00B06A54" w:rsidRDefault="000364DB" w:rsidP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受講料</w:t>
            </w:r>
          </w:p>
          <w:p w:rsidR="000364DB" w:rsidRDefault="000364DB" w:rsidP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  <w:p w:rsidR="000364DB" w:rsidRDefault="000364DB" w:rsidP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教材費</w:t>
            </w:r>
          </w:p>
          <w:p w:rsidR="000364DB" w:rsidRPr="000364DB" w:rsidRDefault="000364DB" w:rsidP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その他の支出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kern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kern w:val="2"/>
                <w:sz w:val="24"/>
                <w:szCs w:val="24"/>
              </w:rPr>
              <w:t>（　　　　　　　　）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0364DB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　　　　　　　　　　　</w:t>
            </w:r>
          </w:p>
          <w:p w:rsidR="00B06A54" w:rsidRDefault="00B06A54" w:rsidP="000364DB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200" w:firstLine="288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円　　</w:t>
            </w: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　　　　　　　　　　　円</w:t>
            </w:r>
          </w:p>
          <w:p w:rsidR="000364DB" w:rsidRDefault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0364DB" w:rsidRDefault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0364DB" w:rsidRDefault="000364DB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　　　　　　　　　　　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  <w:p w:rsidR="00B06A54" w:rsidRDefault="00B06A5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kern w:val="2"/>
                <w:sz w:val="14"/>
                <w:szCs w:val="24"/>
              </w:rPr>
            </w:pPr>
          </w:p>
        </w:tc>
      </w:tr>
      <w:tr w:rsidR="00B06A54" w:rsidTr="00B06A54">
        <w:trPr>
          <w:trHeight w:val="56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合　　　　　計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4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 xml:space="preserve">　　　　　　　　　　　円　　　　　　　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A54" w:rsidRDefault="00B06A54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4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</w:tbl>
    <w:p w:rsidR="00B06A54" w:rsidRPr="00B06A54" w:rsidRDefault="00B06A54" w:rsidP="00CA612D">
      <w:pPr>
        <w:adjustRightInd/>
        <w:rPr>
          <w:rFonts w:hAnsi="Times New Roman" w:cs="Times New Roman"/>
        </w:rPr>
      </w:pPr>
    </w:p>
    <w:sectPr w:rsidR="00B06A54" w:rsidRPr="00B06A5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52" w:rsidRDefault="00350D52">
      <w:r>
        <w:separator/>
      </w:r>
    </w:p>
  </w:endnote>
  <w:endnote w:type="continuationSeparator" w:id="0">
    <w:p w:rsidR="00350D52" w:rsidRDefault="0035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52" w:rsidRDefault="00350D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0D52" w:rsidRDefault="0035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72"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D"/>
    <w:rsid w:val="000364DB"/>
    <w:rsid w:val="00076A9B"/>
    <w:rsid w:val="00080244"/>
    <w:rsid w:val="000D3E78"/>
    <w:rsid w:val="00166372"/>
    <w:rsid w:val="00207D18"/>
    <w:rsid w:val="00221774"/>
    <w:rsid w:val="00256774"/>
    <w:rsid w:val="0026478D"/>
    <w:rsid w:val="00350D52"/>
    <w:rsid w:val="00351213"/>
    <w:rsid w:val="003D2635"/>
    <w:rsid w:val="003D2A09"/>
    <w:rsid w:val="004007E9"/>
    <w:rsid w:val="004A159E"/>
    <w:rsid w:val="004F668F"/>
    <w:rsid w:val="00612FC8"/>
    <w:rsid w:val="00645EF1"/>
    <w:rsid w:val="00761A0A"/>
    <w:rsid w:val="007D27CC"/>
    <w:rsid w:val="007D376C"/>
    <w:rsid w:val="008A405B"/>
    <w:rsid w:val="008D0448"/>
    <w:rsid w:val="00912840"/>
    <w:rsid w:val="009144AF"/>
    <w:rsid w:val="00925490"/>
    <w:rsid w:val="009365E4"/>
    <w:rsid w:val="00A17349"/>
    <w:rsid w:val="00A7677D"/>
    <w:rsid w:val="00A858F6"/>
    <w:rsid w:val="00A93A47"/>
    <w:rsid w:val="00B06A54"/>
    <w:rsid w:val="00B63F67"/>
    <w:rsid w:val="00B67F79"/>
    <w:rsid w:val="00C6659B"/>
    <w:rsid w:val="00C95095"/>
    <w:rsid w:val="00CA612D"/>
    <w:rsid w:val="00CA623D"/>
    <w:rsid w:val="00D14333"/>
    <w:rsid w:val="00D36AEF"/>
    <w:rsid w:val="00DA302A"/>
    <w:rsid w:val="00E67396"/>
    <w:rsid w:val="00E766E8"/>
    <w:rsid w:val="00F140EA"/>
    <w:rsid w:val="00F176CD"/>
    <w:rsid w:val="00F37D38"/>
    <w:rsid w:val="00F82CBB"/>
    <w:rsid w:val="00F94744"/>
    <w:rsid w:val="00F97D0C"/>
    <w:rsid w:val="00FB35FD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1C19E8"/>
  <w14:defaultImageDpi w14:val="0"/>
  <w15:docId w15:val="{3F82492D-0390-4C82-93E5-90E8C5E5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2647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647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footer"/>
    <w:basedOn w:val="a"/>
    <w:link w:val="aa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5F2F-5F70-4F60-867D-3D51B9D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様式Ａ４</vt:lpstr>
    </vt:vector>
  </TitlesOfParts>
  <Company>Wakayama Prefecture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様式Ａ４</dc:title>
  <dc:creator>103233</dc:creator>
  <cp:lastModifiedBy>124133</cp:lastModifiedBy>
  <cp:revision>6</cp:revision>
  <cp:lastPrinted>2023-03-24T06:46:00Z</cp:lastPrinted>
  <dcterms:created xsi:type="dcterms:W3CDTF">2023-03-24T04:15:00Z</dcterms:created>
  <dcterms:modified xsi:type="dcterms:W3CDTF">2023-03-24T06:47:00Z</dcterms:modified>
</cp:coreProperties>
</file>