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0DD5A0" w14:textId="14BB8499" w:rsidR="008A614C" w:rsidRPr="00F9255C" w:rsidRDefault="00917F3E" w:rsidP="00E062FA">
      <w:pPr>
        <w:spacing w:line="360" w:lineRule="exact"/>
        <w:ind w:right="-64"/>
        <w:jc w:val="right"/>
        <w:rPr>
          <w:rFonts w:ascii="游ゴシック" w:eastAsia="游ゴシック" w:hAnsi="游ゴシック" w:cs="メイリオ"/>
          <w:sz w:val="24"/>
          <w:szCs w:val="28"/>
        </w:rPr>
      </w:pPr>
      <w:r w:rsidRPr="00F9255C">
        <w:rPr>
          <w:rFonts w:ascii="游ゴシック" w:eastAsia="游ゴシック" w:hAnsi="游ゴシック" w:cs="メイリオ" w:hint="eastAsia"/>
          <w:sz w:val="24"/>
          <w:szCs w:val="28"/>
        </w:rPr>
        <w:t>様式</w:t>
      </w:r>
      <w:r w:rsidR="00F9255C" w:rsidRPr="00F9255C">
        <w:rPr>
          <w:rFonts w:ascii="游ゴシック" w:eastAsia="游ゴシック" w:hAnsi="游ゴシック" w:cs="メイリオ" w:hint="eastAsia"/>
          <w:sz w:val="24"/>
          <w:szCs w:val="28"/>
        </w:rPr>
        <w:t>２</w:t>
      </w:r>
    </w:p>
    <w:p w14:paraId="07C9290E" w14:textId="77777777" w:rsidR="00E062FA" w:rsidRPr="00F9255C" w:rsidRDefault="00E062FA" w:rsidP="00E062FA">
      <w:pPr>
        <w:spacing w:line="360" w:lineRule="exact"/>
        <w:ind w:right="-64"/>
        <w:jc w:val="right"/>
        <w:rPr>
          <w:rFonts w:ascii="游ゴシック" w:eastAsia="游ゴシック" w:hAnsi="游ゴシック" w:cs="メイリオ"/>
          <w:sz w:val="28"/>
          <w:szCs w:val="28"/>
        </w:rPr>
      </w:pPr>
    </w:p>
    <w:p w14:paraId="4B38ADF7" w14:textId="5924F6B6" w:rsidR="008A614C" w:rsidRPr="00F9255C" w:rsidRDefault="008A614C" w:rsidP="00917F3E">
      <w:pPr>
        <w:spacing w:line="360" w:lineRule="exact"/>
        <w:jc w:val="center"/>
        <w:rPr>
          <w:rFonts w:ascii="游ゴシック" w:eastAsia="游ゴシック" w:hAnsi="游ゴシック"/>
        </w:rPr>
      </w:pPr>
      <w:r w:rsidRPr="00F9255C">
        <w:rPr>
          <w:rFonts w:ascii="游ゴシック" w:eastAsia="游ゴシック" w:hAnsi="游ゴシック" w:cs="メイリオ"/>
          <w:b/>
          <w:spacing w:val="89"/>
          <w:sz w:val="30"/>
        </w:rPr>
        <w:t>企画提案</w:t>
      </w:r>
      <w:r w:rsidR="000A2929">
        <w:rPr>
          <w:rFonts w:ascii="游ゴシック" w:eastAsia="游ゴシック" w:hAnsi="游ゴシック" w:cs="メイリオ" w:hint="eastAsia"/>
          <w:b/>
          <w:spacing w:val="89"/>
          <w:sz w:val="30"/>
        </w:rPr>
        <w:t>申請</w:t>
      </w:r>
      <w:r w:rsidRPr="00F9255C">
        <w:rPr>
          <w:rFonts w:ascii="游ゴシック" w:eastAsia="游ゴシック" w:hAnsi="游ゴシック" w:cs="メイリオ"/>
          <w:b/>
          <w:spacing w:val="-1"/>
          <w:sz w:val="30"/>
        </w:rPr>
        <w:t>書</w:t>
      </w:r>
    </w:p>
    <w:p w14:paraId="5876B931" w14:textId="77777777" w:rsidR="008A614C" w:rsidRPr="00F9255C" w:rsidRDefault="008A614C" w:rsidP="00917F3E">
      <w:pPr>
        <w:spacing w:line="360" w:lineRule="exact"/>
        <w:rPr>
          <w:rFonts w:ascii="游ゴシック" w:eastAsia="游ゴシック" w:hAnsi="游ゴシック" w:cs="メイリオ"/>
          <w:b/>
        </w:rPr>
      </w:pPr>
    </w:p>
    <w:p w14:paraId="5DAB6C2F" w14:textId="77777777" w:rsidR="008A614C" w:rsidRPr="00F9255C" w:rsidRDefault="00917F3E" w:rsidP="00917F3E">
      <w:pPr>
        <w:spacing w:line="360" w:lineRule="exact"/>
        <w:jc w:val="right"/>
        <w:rPr>
          <w:rFonts w:ascii="游ゴシック" w:eastAsia="游ゴシック" w:hAnsi="游ゴシック"/>
        </w:rPr>
      </w:pPr>
      <w:r w:rsidRPr="00F9255C">
        <w:rPr>
          <w:rFonts w:ascii="游ゴシック" w:eastAsia="游ゴシック" w:hAnsi="游ゴシック" w:cs="メイリオ" w:hint="eastAsia"/>
        </w:rPr>
        <w:t>令和</w:t>
      </w:r>
      <w:r w:rsidR="008A614C" w:rsidRPr="00F9255C">
        <w:rPr>
          <w:rFonts w:ascii="游ゴシック" w:eastAsia="游ゴシック" w:hAnsi="游ゴシック" w:cs="メイリオ"/>
        </w:rPr>
        <w:t xml:space="preserve">　　年　　月　　日</w:t>
      </w:r>
    </w:p>
    <w:p w14:paraId="146229AF" w14:textId="77777777" w:rsidR="00E062FA" w:rsidRPr="00F9255C" w:rsidRDefault="00E062FA" w:rsidP="00917F3E">
      <w:pPr>
        <w:spacing w:line="360" w:lineRule="exact"/>
        <w:rPr>
          <w:rFonts w:ascii="游ゴシック" w:eastAsia="游ゴシック" w:hAnsi="游ゴシック" w:cs="メイリオ"/>
        </w:rPr>
      </w:pPr>
    </w:p>
    <w:p w14:paraId="14E5D38D" w14:textId="77777777" w:rsidR="00E062FA" w:rsidRPr="00F9255C" w:rsidRDefault="00E062FA" w:rsidP="00917F3E">
      <w:pPr>
        <w:spacing w:line="360" w:lineRule="exact"/>
        <w:rPr>
          <w:rFonts w:ascii="游ゴシック" w:eastAsia="游ゴシック" w:hAnsi="游ゴシック" w:cs="メイリオ"/>
        </w:rPr>
      </w:pPr>
    </w:p>
    <w:p w14:paraId="4FF18BCF" w14:textId="20F31180" w:rsidR="008A614C" w:rsidRPr="00F9255C" w:rsidRDefault="00FD46BA" w:rsidP="00E062FA">
      <w:pPr>
        <w:spacing w:line="360" w:lineRule="exact"/>
        <w:ind w:firstLineChars="100" w:firstLine="210"/>
        <w:rPr>
          <w:rFonts w:ascii="游ゴシック" w:eastAsia="游ゴシック" w:hAnsi="游ゴシック" w:cs="メイリオ"/>
        </w:rPr>
      </w:pPr>
      <w:r w:rsidRPr="00F9255C">
        <w:rPr>
          <w:rFonts w:ascii="游ゴシック" w:eastAsia="游ゴシック" w:hAnsi="游ゴシック" w:cs="メイリオ" w:hint="eastAsia"/>
        </w:rPr>
        <w:t>和歌山</w:t>
      </w:r>
      <w:r w:rsidR="00E062FA" w:rsidRPr="00F9255C">
        <w:rPr>
          <w:rFonts w:ascii="游ゴシック" w:eastAsia="游ゴシック" w:hAnsi="游ゴシック" w:cs="メイリオ" w:hint="eastAsia"/>
        </w:rPr>
        <w:t xml:space="preserve">県知事　</w:t>
      </w:r>
      <w:r w:rsidRPr="00F9255C">
        <w:rPr>
          <w:rFonts w:ascii="游ゴシック" w:eastAsia="游ゴシック" w:hAnsi="游ゴシック" w:cs="メイリオ" w:hint="eastAsia"/>
        </w:rPr>
        <w:t>宮﨑</w:t>
      </w:r>
      <w:r w:rsidR="00E062FA" w:rsidRPr="00F9255C">
        <w:rPr>
          <w:rFonts w:ascii="游ゴシック" w:eastAsia="游ゴシック" w:hAnsi="游ゴシック" w:cs="メイリオ" w:hint="eastAsia"/>
        </w:rPr>
        <w:t xml:space="preserve">　</w:t>
      </w:r>
      <w:r w:rsidRPr="00F9255C">
        <w:rPr>
          <w:rFonts w:ascii="游ゴシック" w:eastAsia="游ゴシック" w:hAnsi="游ゴシック" w:cs="メイリオ" w:hint="eastAsia"/>
        </w:rPr>
        <w:t>泉</w:t>
      </w:r>
      <w:r w:rsidR="00E062FA" w:rsidRPr="00F9255C">
        <w:rPr>
          <w:rFonts w:ascii="游ゴシック" w:eastAsia="游ゴシック" w:hAnsi="游ゴシック" w:cs="メイリオ" w:hint="eastAsia"/>
        </w:rPr>
        <w:t xml:space="preserve">　あて</w:t>
      </w:r>
    </w:p>
    <w:p w14:paraId="008D57E6" w14:textId="77777777" w:rsidR="00441C4E" w:rsidRPr="00F9255C" w:rsidRDefault="00441C4E" w:rsidP="00E062FA">
      <w:pPr>
        <w:spacing w:line="360" w:lineRule="exact"/>
        <w:rPr>
          <w:rFonts w:ascii="游ゴシック" w:eastAsia="游ゴシック" w:hAnsi="游ゴシック" w:cs="メイリオ"/>
        </w:rPr>
      </w:pPr>
    </w:p>
    <w:p w14:paraId="4971C1E9" w14:textId="77777777" w:rsidR="00E062FA" w:rsidRPr="00F9255C" w:rsidRDefault="00E062FA" w:rsidP="00E062FA">
      <w:pPr>
        <w:spacing w:line="360" w:lineRule="exact"/>
        <w:rPr>
          <w:rFonts w:ascii="游ゴシック" w:eastAsia="游ゴシック" w:hAnsi="游ゴシック" w:cs="メイリオ"/>
        </w:rPr>
      </w:pPr>
    </w:p>
    <w:p w14:paraId="2C28D9B2" w14:textId="77777777" w:rsidR="008A614C" w:rsidRPr="00F9255C" w:rsidRDefault="008A614C" w:rsidP="0010597C">
      <w:pPr>
        <w:spacing w:line="360" w:lineRule="exact"/>
        <w:ind w:firstLineChars="1957" w:firstLine="4110"/>
        <w:jc w:val="left"/>
        <w:rPr>
          <w:rFonts w:ascii="游ゴシック" w:eastAsia="游ゴシック" w:hAnsi="游ゴシック" w:cs="メイリオ"/>
        </w:rPr>
      </w:pPr>
      <w:r w:rsidRPr="00F9255C">
        <w:rPr>
          <w:rFonts w:ascii="游ゴシック" w:eastAsia="游ゴシック" w:hAnsi="游ゴシック" w:cs="メイリオ"/>
        </w:rPr>
        <w:t>事業者名</w:t>
      </w:r>
    </w:p>
    <w:p w14:paraId="36343CA2" w14:textId="77777777" w:rsidR="0010597C" w:rsidRPr="00F9255C" w:rsidRDefault="0010597C" w:rsidP="0010597C">
      <w:pPr>
        <w:spacing w:line="360" w:lineRule="exact"/>
        <w:ind w:firstLineChars="1957" w:firstLine="4110"/>
        <w:jc w:val="left"/>
        <w:rPr>
          <w:rFonts w:ascii="游ゴシック" w:eastAsia="游ゴシック" w:hAnsi="游ゴシック"/>
        </w:rPr>
      </w:pPr>
      <w:r w:rsidRPr="00F9255C">
        <w:rPr>
          <w:rFonts w:ascii="游ゴシック" w:eastAsia="游ゴシック" w:hAnsi="游ゴシック" w:hint="eastAsia"/>
        </w:rPr>
        <w:t>所在地</w:t>
      </w:r>
    </w:p>
    <w:p w14:paraId="0D06EAD2" w14:textId="77777777" w:rsidR="008A614C" w:rsidRPr="00F9255C" w:rsidRDefault="00917F3E" w:rsidP="0010597C">
      <w:pPr>
        <w:spacing w:line="360" w:lineRule="exact"/>
        <w:ind w:right="-1" w:firstLineChars="1957" w:firstLine="4110"/>
        <w:jc w:val="left"/>
        <w:rPr>
          <w:rFonts w:ascii="游ゴシック" w:eastAsia="游ゴシック" w:hAnsi="游ゴシック"/>
        </w:rPr>
      </w:pPr>
      <w:r w:rsidRPr="00F9255C">
        <w:rPr>
          <w:rFonts w:ascii="游ゴシック" w:eastAsia="游ゴシック" w:hAnsi="游ゴシック" w:cs="メイリオ"/>
        </w:rPr>
        <w:t>代表者名</w:t>
      </w:r>
    </w:p>
    <w:p w14:paraId="5D6B3734" w14:textId="77777777" w:rsidR="008A614C" w:rsidRPr="00F9255C" w:rsidRDefault="008A614C" w:rsidP="00917F3E">
      <w:pPr>
        <w:spacing w:line="360" w:lineRule="exact"/>
        <w:rPr>
          <w:rFonts w:ascii="游ゴシック" w:eastAsia="游ゴシック" w:hAnsi="游ゴシック" w:cs="メイリオ"/>
        </w:rPr>
      </w:pPr>
    </w:p>
    <w:p w14:paraId="7531B994" w14:textId="77777777" w:rsidR="0035138F" w:rsidRPr="00F9255C" w:rsidRDefault="0035138F" w:rsidP="00917F3E">
      <w:pPr>
        <w:spacing w:line="360" w:lineRule="exact"/>
        <w:rPr>
          <w:rFonts w:ascii="游ゴシック" w:eastAsia="游ゴシック" w:hAnsi="游ゴシック" w:cs="メイリオ"/>
        </w:rPr>
      </w:pPr>
    </w:p>
    <w:p w14:paraId="0FA94DFE" w14:textId="6217DCCC" w:rsidR="008A614C" w:rsidRPr="00F9255C" w:rsidRDefault="00FD46BA" w:rsidP="0031213D">
      <w:pPr>
        <w:spacing w:line="360" w:lineRule="exact"/>
        <w:ind w:firstLine="211"/>
        <w:rPr>
          <w:rFonts w:ascii="游ゴシック" w:eastAsia="游ゴシック" w:hAnsi="游ゴシック"/>
        </w:rPr>
      </w:pPr>
      <w:r w:rsidRPr="00F9255C">
        <w:rPr>
          <w:rFonts w:ascii="游ゴシック" w:eastAsia="游ゴシック" w:hAnsi="游ゴシック" w:cs="メイリオ" w:hint="eastAsia"/>
        </w:rPr>
        <w:t>和歌山</w:t>
      </w:r>
      <w:r w:rsidR="001927E3" w:rsidRPr="00F9255C">
        <w:rPr>
          <w:rFonts w:ascii="游ゴシック" w:eastAsia="游ゴシック" w:hAnsi="游ゴシック" w:cs="メイリオ" w:hint="eastAsia"/>
        </w:rPr>
        <w:t>県一般廃棄物処理長期広域化・集約化計画策定業務</w:t>
      </w:r>
      <w:r w:rsidR="008A614C" w:rsidRPr="00F9255C">
        <w:rPr>
          <w:rFonts w:ascii="游ゴシック" w:eastAsia="游ゴシック" w:hAnsi="游ゴシック" w:cs="メイリオ"/>
        </w:rPr>
        <w:t>に係る</w:t>
      </w:r>
      <w:r w:rsidR="00882F64" w:rsidRPr="00F9255C">
        <w:rPr>
          <w:rFonts w:ascii="游ゴシック" w:eastAsia="游ゴシック" w:hAnsi="游ゴシック" w:cs="メイリオ" w:hint="eastAsia"/>
        </w:rPr>
        <w:t>公募型プロポーザル</w:t>
      </w:r>
      <w:r w:rsidR="008A614C" w:rsidRPr="00F9255C">
        <w:rPr>
          <w:rFonts w:ascii="游ゴシック" w:eastAsia="游ゴシック" w:hAnsi="游ゴシック" w:cs="メイリオ"/>
        </w:rPr>
        <w:t>について、下記の書類</w:t>
      </w:r>
      <w:r w:rsidR="007509AF" w:rsidRPr="00F9255C">
        <w:rPr>
          <w:rFonts w:ascii="游ゴシック" w:eastAsia="游ゴシック" w:hAnsi="游ゴシック" w:cs="メイリオ" w:hint="eastAsia"/>
        </w:rPr>
        <w:t>等</w:t>
      </w:r>
      <w:r w:rsidR="008A614C" w:rsidRPr="00F9255C">
        <w:rPr>
          <w:rFonts w:ascii="游ゴシック" w:eastAsia="游ゴシック" w:hAnsi="游ゴシック" w:cs="メイリオ"/>
        </w:rPr>
        <w:t>を添えて応募します。</w:t>
      </w:r>
    </w:p>
    <w:p w14:paraId="6D21BA0D" w14:textId="77777777" w:rsidR="003F406E" w:rsidRPr="00F9255C" w:rsidRDefault="003F406E" w:rsidP="00917F3E">
      <w:pPr>
        <w:spacing w:line="360" w:lineRule="exact"/>
        <w:rPr>
          <w:rFonts w:ascii="游ゴシック" w:eastAsia="游ゴシック" w:hAnsi="游ゴシック" w:cs="メイリオ"/>
        </w:rPr>
      </w:pPr>
    </w:p>
    <w:p w14:paraId="41EB6814" w14:textId="77777777" w:rsidR="008A614C" w:rsidRPr="00F9255C" w:rsidRDefault="008A614C" w:rsidP="00917F3E">
      <w:pPr>
        <w:spacing w:line="360" w:lineRule="exact"/>
        <w:jc w:val="center"/>
        <w:rPr>
          <w:rFonts w:ascii="游ゴシック" w:eastAsia="游ゴシック" w:hAnsi="游ゴシック"/>
        </w:rPr>
      </w:pPr>
      <w:r w:rsidRPr="00F9255C">
        <w:rPr>
          <w:rFonts w:ascii="游ゴシック" w:eastAsia="游ゴシック" w:hAnsi="游ゴシック" w:cs="メイリオ"/>
        </w:rPr>
        <w:t>記</w:t>
      </w:r>
    </w:p>
    <w:p w14:paraId="7F049BB5" w14:textId="77777777" w:rsidR="0035138F" w:rsidRPr="00F9255C" w:rsidRDefault="0035138F" w:rsidP="00E062FA">
      <w:pPr>
        <w:spacing w:line="360" w:lineRule="exact"/>
        <w:rPr>
          <w:rFonts w:ascii="游ゴシック" w:eastAsia="游ゴシック" w:hAnsi="游ゴシック" w:cs="メイリオ"/>
        </w:rPr>
      </w:pPr>
    </w:p>
    <w:p w14:paraId="6ED663CA" w14:textId="688AD523" w:rsidR="00E062FA" w:rsidRPr="00F9255C" w:rsidRDefault="00E062FA" w:rsidP="0035138F">
      <w:pPr>
        <w:spacing w:line="360" w:lineRule="exact"/>
        <w:ind w:firstLineChars="100" w:firstLine="210"/>
        <w:rPr>
          <w:rFonts w:ascii="游ゴシック" w:eastAsia="游ゴシック" w:hAnsi="游ゴシック" w:cs="メイリオ"/>
        </w:rPr>
      </w:pPr>
      <w:r w:rsidRPr="00F9255C">
        <w:rPr>
          <w:rFonts w:ascii="游ゴシック" w:eastAsia="游ゴシック" w:hAnsi="游ゴシック" w:cs="メイリオ" w:hint="eastAsia"/>
        </w:rPr>
        <w:t>１　企画提案</w:t>
      </w:r>
      <w:r w:rsidR="00FD46BA" w:rsidRPr="00F9255C">
        <w:rPr>
          <w:rFonts w:ascii="游ゴシック" w:eastAsia="游ゴシック" w:hAnsi="游ゴシック" w:cs="メイリオ" w:hint="eastAsia"/>
        </w:rPr>
        <w:t>申請</w:t>
      </w:r>
      <w:r w:rsidRPr="00F9255C">
        <w:rPr>
          <w:rFonts w:ascii="游ゴシック" w:eastAsia="游ゴシック" w:hAnsi="游ゴシック" w:cs="メイリオ" w:hint="eastAsia"/>
        </w:rPr>
        <w:t>書（様式</w:t>
      </w:r>
      <w:r w:rsidR="00C650F7" w:rsidRPr="00F9255C">
        <w:rPr>
          <w:rFonts w:ascii="游ゴシック" w:eastAsia="游ゴシック" w:hAnsi="游ゴシック" w:cs="メイリオ" w:hint="eastAsia"/>
        </w:rPr>
        <w:t>２</w:t>
      </w:r>
      <w:r w:rsidRPr="00F9255C">
        <w:rPr>
          <w:rFonts w:ascii="游ゴシック" w:eastAsia="游ゴシック" w:hAnsi="游ゴシック" w:cs="メイリオ" w:hint="eastAsia"/>
        </w:rPr>
        <w:t>）</w:t>
      </w:r>
    </w:p>
    <w:p w14:paraId="31BF3219" w14:textId="77777777" w:rsidR="00E062FA" w:rsidRPr="00F9255C" w:rsidRDefault="00E062FA" w:rsidP="00E062FA">
      <w:pPr>
        <w:spacing w:line="360" w:lineRule="exact"/>
        <w:rPr>
          <w:rFonts w:ascii="游ゴシック" w:eastAsia="游ゴシック" w:hAnsi="游ゴシック" w:cs="メイリオ"/>
        </w:rPr>
      </w:pPr>
      <w:r w:rsidRPr="00F9255C">
        <w:rPr>
          <w:rFonts w:ascii="游ゴシック" w:eastAsia="游ゴシック" w:hAnsi="游ゴシック" w:cs="メイリオ" w:hint="eastAsia"/>
        </w:rPr>
        <w:t xml:space="preserve">　</w:t>
      </w:r>
      <w:r w:rsidR="0035138F" w:rsidRPr="00F9255C">
        <w:rPr>
          <w:rFonts w:ascii="游ゴシック" w:eastAsia="游ゴシック" w:hAnsi="游ゴシック" w:cs="メイリオ" w:hint="eastAsia"/>
        </w:rPr>
        <w:t>２</w:t>
      </w:r>
      <w:r w:rsidRPr="00F9255C">
        <w:rPr>
          <w:rFonts w:ascii="游ゴシック" w:eastAsia="游ゴシック" w:hAnsi="游ゴシック" w:cs="メイリオ" w:hint="eastAsia"/>
        </w:rPr>
        <w:t xml:space="preserve">　企画提案書本書（任意様式）</w:t>
      </w:r>
    </w:p>
    <w:p w14:paraId="1C805757" w14:textId="5D018728" w:rsidR="00C650F7" w:rsidRPr="00F9255C" w:rsidRDefault="00C650F7" w:rsidP="00E062FA">
      <w:pPr>
        <w:spacing w:line="360" w:lineRule="exact"/>
        <w:rPr>
          <w:rFonts w:ascii="游ゴシック" w:eastAsia="游ゴシック" w:hAnsi="游ゴシック" w:cs="メイリオ"/>
        </w:rPr>
      </w:pPr>
      <w:r w:rsidRPr="00F9255C">
        <w:rPr>
          <w:rFonts w:ascii="游ゴシック" w:eastAsia="游ゴシック" w:hAnsi="游ゴシック" w:cs="メイリオ" w:hint="eastAsia"/>
        </w:rPr>
        <w:t xml:space="preserve">　３　誓約書（様式３）</w:t>
      </w:r>
    </w:p>
    <w:p w14:paraId="218C76FB" w14:textId="6014FA28" w:rsidR="00C650F7" w:rsidRPr="00F9255C" w:rsidRDefault="00C650F7" w:rsidP="00E062FA">
      <w:pPr>
        <w:spacing w:line="360" w:lineRule="exact"/>
        <w:rPr>
          <w:rFonts w:ascii="游ゴシック" w:eastAsia="游ゴシック" w:hAnsi="游ゴシック" w:cs="メイリオ"/>
        </w:rPr>
      </w:pPr>
      <w:r w:rsidRPr="00F9255C">
        <w:rPr>
          <w:rFonts w:ascii="游ゴシック" w:eastAsia="游ゴシック" w:hAnsi="游ゴシック" w:cs="メイリオ" w:hint="eastAsia"/>
        </w:rPr>
        <w:t xml:space="preserve">　４</w:t>
      </w:r>
      <w:r w:rsidRPr="00F9255C">
        <w:rPr>
          <w:rFonts w:ascii="游ゴシック" w:eastAsia="游ゴシック" w:hAnsi="游ゴシック" w:cs="メイリオ"/>
        </w:rPr>
        <w:t xml:space="preserve">　費用見積書（任意様式）</w:t>
      </w:r>
    </w:p>
    <w:p w14:paraId="6820D3D3" w14:textId="7F15A22B" w:rsidR="00E062FA" w:rsidRPr="00F9255C" w:rsidRDefault="00985A7D" w:rsidP="00E062FA">
      <w:pPr>
        <w:spacing w:line="360" w:lineRule="exact"/>
        <w:rPr>
          <w:rFonts w:ascii="游ゴシック" w:eastAsia="游ゴシック" w:hAnsi="游ゴシック" w:cs="メイリオ"/>
        </w:rPr>
      </w:pPr>
      <w:r w:rsidRPr="00F9255C">
        <w:rPr>
          <w:rFonts w:ascii="游ゴシック" w:eastAsia="游ゴシック" w:hAnsi="游ゴシック" w:cs="メイリオ" w:hint="eastAsia"/>
        </w:rPr>
        <w:t xml:space="preserve">　</w:t>
      </w:r>
      <w:r w:rsidR="00C650F7" w:rsidRPr="00F9255C">
        <w:rPr>
          <w:rFonts w:ascii="游ゴシック" w:eastAsia="游ゴシック" w:hAnsi="游ゴシック" w:cs="メイリオ" w:hint="eastAsia"/>
        </w:rPr>
        <w:t>５</w:t>
      </w:r>
      <w:r w:rsidRPr="00F9255C">
        <w:rPr>
          <w:rFonts w:ascii="游ゴシック" w:eastAsia="游ゴシック" w:hAnsi="游ゴシック" w:cs="メイリオ" w:hint="eastAsia"/>
        </w:rPr>
        <w:t xml:space="preserve">　事業実施体制表（様式</w:t>
      </w:r>
      <w:r w:rsidR="00D65FB3" w:rsidRPr="00F9255C">
        <w:rPr>
          <w:rFonts w:ascii="游ゴシック" w:eastAsia="游ゴシック" w:hAnsi="游ゴシック" w:cs="メイリオ" w:hint="eastAsia"/>
        </w:rPr>
        <w:t>４</w:t>
      </w:r>
      <w:r w:rsidRPr="00F9255C">
        <w:rPr>
          <w:rFonts w:ascii="游ゴシック" w:eastAsia="游ゴシック" w:hAnsi="游ゴシック" w:cs="メイリオ" w:hint="eastAsia"/>
        </w:rPr>
        <w:t>）</w:t>
      </w:r>
    </w:p>
    <w:p w14:paraId="4E6B2808" w14:textId="4D8DFF6A" w:rsidR="00E062FA" w:rsidRPr="00F9255C" w:rsidRDefault="00E062FA" w:rsidP="00E062FA">
      <w:pPr>
        <w:spacing w:line="360" w:lineRule="exact"/>
        <w:rPr>
          <w:rFonts w:ascii="游ゴシック" w:eastAsia="游ゴシック" w:hAnsi="游ゴシック" w:cs="メイリオ"/>
        </w:rPr>
      </w:pPr>
      <w:r w:rsidRPr="00F9255C">
        <w:rPr>
          <w:rFonts w:ascii="游ゴシック" w:eastAsia="游ゴシック" w:hAnsi="游ゴシック" w:cs="メイリオ" w:hint="eastAsia"/>
        </w:rPr>
        <w:t xml:space="preserve">　</w:t>
      </w:r>
      <w:r w:rsidR="00C650F7" w:rsidRPr="00F9255C">
        <w:rPr>
          <w:rFonts w:ascii="游ゴシック" w:eastAsia="游ゴシック" w:hAnsi="游ゴシック" w:cs="メイリオ" w:hint="eastAsia"/>
        </w:rPr>
        <w:t>６</w:t>
      </w:r>
      <w:r w:rsidRPr="00F9255C">
        <w:rPr>
          <w:rFonts w:ascii="游ゴシック" w:eastAsia="游ゴシック" w:hAnsi="游ゴシック" w:cs="メイリオ" w:hint="eastAsia"/>
        </w:rPr>
        <w:t xml:space="preserve">　会社概要（パンフレット等）</w:t>
      </w:r>
    </w:p>
    <w:p w14:paraId="0CE2FA6F" w14:textId="40D4387D" w:rsidR="006265B0" w:rsidRPr="006265B0" w:rsidRDefault="00CF174C" w:rsidP="006265B0">
      <w:pPr>
        <w:spacing w:line="360" w:lineRule="exact"/>
        <w:rPr>
          <w:rFonts w:ascii="游ゴシック" w:eastAsia="游ゴシック" w:hAnsi="游ゴシック" w:cs="メイリオ" w:hint="eastAsia"/>
        </w:rPr>
      </w:pPr>
      <w:r w:rsidRPr="00F9255C">
        <w:rPr>
          <w:rFonts w:ascii="游ゴシック" w:eastAsia="游ゴシック" w:hAnsi="游ゴシック" w:cs="メイリオ" w:hint="eastAsia"/>
        </w:rPr>
        <w:t xml:space="preserve">　</w:t>
      </w:r>
      <w:r w:rsidR="00C650F7" w:rsidRPr="00F9255C">
        <w:rPr>
          <w:rFonts w:ascii="游ゴシック" w:eastAsia="游ゴシック" w:hAnsi="游ゴシック" w:cs="メイリオ" w:hint="eastAsia"/>
        </w:rPr>
        <w:t>７</w:t>
      </w:r>
      <w:r w:rsidRPr="00F9255C">
        <w:rPr>
          <w:rFonts w:ascii="游ゴシック" w:eastAsia="游ゴシック" w:hAnsi="游ゴシック" w:cs="メイリオ" w:hint="eastAsia"/>
        </w:rPr>
        <w:t xml:space="preserve">　</w:t>
      </w:r>
      <w:bookmarkStart w:id="0" w:name="_Hlk215863249"/>
      <w:r w:rsidRPr="00F9255C">
        <w:rPr>
          <w:rFonts w:ascii="游ゴシック" w:eastAsia="游ゴシック" w:hAnsi="游ゴシック" w:cs="メイリオ" w:hint="eastAsia"/>
        </w:rPr>
        <w:t>和歌山県物品の調達及び役務の提供等の契約に係る競争入札参加資格決定通知書の写し</w:t>
      </w:r>
      <w:bookmarkEnd w:id="0"/>
    </w:p>
    <w:sectPr w:rsidR="006265B0" w:rsidRPr="006265B0" w:rsidSect="007509AF">
      <w:pgSz w:w="11906" w:h="16838" w:code="9"/>
      <w:pgMar w:top="1418" w:right="1701" w:bottom="1701" w:left="1134" w:header="1134" w:footer="0"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3F34" w14:textId="77777777" w:rsidR="00584F88" w:rsidRDefault="00584F88">
      <w:r>
        <w:separator/>
      </w:r>
    </w:p>
  </w:endnote>
  <w:endnote w:type="continuationSeparator" w:id="0">
    <w:p w14:paraId="6866B709" w14:textId="77777777" w:rsidR="00584F88" w:rsidRDefault="0058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8679" w14:textId="77777777" w:rsidR="00584F88" w:rsidRDefault="00584F88">
      <w:r>
        <w:separator/>
      </w:r>
    </w:p>
  </w:footnote>
  <w:footnote w:type="continuationSeparator" w:id="0">
    <w:p w14:paraId="1D621152" w14:textId="77777777" w:rsidR="00584F88" w:rsidRDefault="00584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5"/>
  <w:defaultTableStyle w:val="a"/>
  <w:drawingGridHorizontalSpacing w:val="105"/>
  <w:drawingGridVerticalSpacing w:val="291"/>
  <w:displayHorizontalDrawingGridEvery w:val="0"/>
  <w:displayVerticalDrawingGridEvery w:val="0"/>
  <w:noPunctuationKerning/>
  <w:characterSpacingControl w:val="doNotCompress"/>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3E"/>
    <w:rsid w:val="00026B14"/>
    <w:rsid w:val="00067C7F"/>
    <w:rsid w:val="0007643F"/>
    <w:rsid w:val="000A2929"/>
    <w:rsid w:val="0010049F"/>
    <w:rsid w:val="0010597C"/>
    <w:rsid w:val="001110D1"/>
    <w:rsid w:val="0013738D"/>
    <w:rsid w:val="001478F7"/>
    <w:rsid w:val="001927E3"/>
    <w:rsid w:val="002011BA"/>
    <w:rsid w:val="002C64B3"/>
    <w:rsid w:val="002C668D"/>
    <w:rsid w:val="002E4AAD"/>
    <w:rsid w:val="003076C3"/>
    <w:rsid w:val="0031213D"/>
    <w:rsid w:val="0031519A"/>
    <w:rsid w:val="00341206"/>
    <w:rsid w:val="0035138F"/>
    <w:rsid w:val="003F406E"/>
    <w:rsid w:val="00416CBA"/>
    <w:rsid w:val="00441C4E"/>
    <w:rsid w:val="004509C2"/>
    <w:rsid w:val="00475FC1"/>
    <w:rsid w:val="004C60FF"/>
    <w:rsid w:val="004D38A7"/>
    <w:rsid w:val="00512043"/>
    <w:rsid w:val="0053682C"/>
    <w:rsid w:val="005471BC"/>
    <w:rsid w:val="00557DDA"/>
    <w:rsid w:val="00562D99"/>
    <w:rsid w:val="00584BED"/>
    <w:rsid w:val="00584F88"/>
    <w:rsid w:val="005C5DFF"/>
    <w:rsid w:val="006265B0"/>
    <w:rsid w:val="006702B1"/>
    <w:rsid w:val="00671916"/>
    <w:rsid w:val="00674F33"/>
    <w:rsid w:val="006C3630"/>
    <w:rsid w:val="006F3863"/>
    <w:rsid w:val="007204A8"/>
    <w:rsid w:val="00724E8B"/>
    <w:rsid w:val="007509AF"/>
    <w:rsid w:val="007B2FDB"/>
    <w:rsid w:val="008017AE"/>
    <w:rsid w:val="00820569"/>
    <w:rsid w:val="00882F64"/>
    <w:rsid w:val="00892F05"/>
    <w:rsid w:val="008A614C"/>
    <w:rsid w:val="00917F3E"/>
    <w:rsid w:val="00985A7D"/>
    <w:rsid w:val="009E1FB3"/>
    <w:rsid w:val="009E7E3B"/>
    <w:rsid w:val="00A61407"/>
    <w:rsid w:val="00A934E1"/>
    <w:rsid w:val="00AD5CA9"/>
    <w:rsid w:val="00B251F6"/>
    <w:rsid w:val="00B54490"/>
    <w:rsid w:val="00B545D3"/>
    <w:rsid w:val="00B54CB1"/>
    <w:rsid w:val="00B9471B"/>
    <w:rsid w:val="00BB096B"/>
    <w:rsid w:val="00C052CF"/>
    <w:rsid w:val="00C26052"/>
    <w:rsid w:val="00C356E6"/>
    <w:rsid w:val="00C650F7"/>
    <w:rsid w:val="00CF174C"/>
    <w:rsid w:val="00CF182F"/>
    <w:rsid w:val="00D15B8A"/>
    <w:rsid w:val="00D35C69"/>
    <w:rsid w:val="00D65FB3"/>
    <w:rsid w:val="00D73424"/>
    <w:rsid w:val="00D86E71"/>
    <w:rsid w:val="00DF0B94"/>
    <w:rsid w:val="00DF455B"/>
    <w:rsid w:val="00DF4960"/>
    <w:rsid w:val="00E062FA"/>
    <w:rsid w:val="00E66E92"/>
    <w:rsid w:val="00E848DB"/>
    <w:rsid w:val="00EA1527"/>
    <w:rsid w:val="00EC112D"/>
    <w:rsid w:val="00EF1BBA"/>
    <w:rsid w:val="00F37D7C"/>
    <w:rsid w:val="00F9255C"/>
    <w:rsid w:val="00FD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oNotEmbedSmartTags/>
  <w:decimalSymbol w:val="."/>
  <w:listSeparator w:val=","/>
  <w14:docId w14:val="2B9CA5E9"/>
  <w15:chartTrackingRefBased/>
  <w15:docId w15:val="{1FC76E28-0485-4C47-A68E-F101512B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明朝" w:hAnsi="ＭＳ 明朝" w:cs="ＭＳ 明朝"/>
      <w:color w:val="000000"/>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1"/>
      <w:szCs w:val="20"/>
      <w:lang w:val="en-US" w:eastAsia="ja-JP" w:bidi="ar-SA"/>
    </w:rPr>
  </w:style>
  <w:style w:type="character" w:customStyle="1" w:styleId="a3">
    <w:name w:val="ヘッダー (文字)"/>
    <w:rPr>
      <w:rFonts w:ascii="ＭＳ 明朝" w:eastAsia="ＭＳ 明朝" w:hAnsi="ＭＳ 明朝" w:cs="ＭＳ 明朝"/>
      <w:color w:val="000000"/>
      <w:sz w:val="21"/>
      <w:szCs w:val="20"/>
      <w:lang w:val="en-US" w:eastAsia="ja-JP" w:bidi="ar-SA"/>
    </w:rPr>
  </w:style>
  <w:style w:type="character" w:customStyle="1" w:styleId="a4">
    <w:name w:val="フッター (文字)"/>
    <w:rPr>
      <w:rFonts w:ascii="ＭＳ 明朝" w:eastAsia="ＭＳ 明朝" w:hAnsi="ＭＳ 明朝" w:cs="ＭＳ 明朝"/>
      <w:color w:val="000000"/>
      <w:sz w:val="21"/>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Word">
    <w:name w:val="標準；(Word文書)"/>
    <w:basedOn w:val="a"/>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FrameContents">
    <w:name w:val="Frame Contents"/>
    <w:basedOn w:val="a"/>
  </w:style>
  <w:style w:type="paragraph" w:styleId="aa">
    <w:name w:val="Balloon Text"/>
    <w:basedOn w:val="a"/>
    <w:link w:val="ab"/>
    <w:uiPriority w:val="99"/>
    <w:semiHidden/>
    <w:unhideWhenUsed/>
    <w:rsid w:val="00EF1BBA"/>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EF1BBA"/>
    <w:rPr>
      <w:rFonts w:ascii="游ゴシック Light" w:eastAsia="游ゴシック Light" w:hAnsi="游ゴシック Light" w:cs="Times New Roman"/>
      <w:color w:val="000000"/>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井谷 功</cp:lastModifiedBy>
  <cp:revision>10</cp:revision>
  <dcterms:created xsi:type="dcterms:W3CDTF">2025-06-18T03:39:00Z</dcterms:created>
  <dcterms:modified xsi:type="dcterms:W3CDTF">2026-02-06T07:37:00Z</dcterms:modified>
</cp:coreProperties>
</file>