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A91" w:rsidRDefault="00D9790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>別記第</w:t>
      </w:r>
      <w:r>
        <w:rPr>
          <w:rFonts w:ascii="ＭＳ ゴシック" w:eastAsia="ＭＳ ゴシック" w:hAnsi="ＭＳ ゴシック" w:cs="ＭＳ ゴシック"/>
        </w:rPr>
        <w:t>12</w:t>
      </w:r>
      <w:r>
        <w:rPr>
          <w:rFonts w:ascii="ＭＳ ゴシック" w:eastAsia="ＭＳ ゴシック" w:hAnsi="ＭＳ ゴシック" w:cs="ＭＳ ゴシック" w:hint="eastAsia"/>
        </w:rPr>
        <w:t>号様式</w:t>
      </w:r>
      <w:r>
        <w:rPr>
          <w:rFonts w:ascii="ＭＳ ゴシック" w:eastAsia="ＭＳ ゴシック" w:hAnsi="ＭＳ ゴシック" w:cs="ＭＳ ゴシック"/>
        </w:rPr>
        <w:t>(</w:t>
      </w:r>
      <w:r>
        <w:rPr>
          <w:rFonts w:ascii="ＭＳ ゴシック" w:eastAsia="ＭＳ ゴシック" w:hAnsi="ＭＳ ゴシック" w:cs="ＭＳ ゴシック" w:hint="eastAsia"/>
        </w:rPr>
        <w:t>第</w:t>
      </w:r>
      <w:r>
        <w:rPr>
          <w:rFonts w:ascii="ＭＳ ゴシック" w:eastAsia="ＭＳ ゴシック" w:hAnsi="ＭＳ ゴシック" w:cs="ＭＳ ゴシック"/>
        </w:rPr>
        <w:t>11</w:t>
      </w:r>
      <w:r>
        <w:rPr>
          <w:rFonts w:ascii="ＭＳ ゴシック" w:eastAsia="ＭＳ ゴシック" w:hAnsi="ＭＳ ゴシック" w:cs="ＭＳ ゴシック" w:hint="eastAsia"/>
        </w:rPr>
        <w:t>条関係</w:t>
      </w:r>
      <w:r>
        <w:rPr>
          <w:rFonts w:ascii="ＭＳ ゴシック" w:eastAsia="ＭＳ ゴシック" w:hAnsi="ＭＳ ゴシック" w:cs="ＭＳ ゴシック"/>
        </w:rPr>
        <w:t>)</w:t>
      </w:r>
    </w:p>
    <w:p w:rsidR="00164A91" w:rsidRDefault="00164A91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A91" w:rsidRDefault="00164A91">
      <w:pPr>
        <w:adjustRightInd/>
        <w:spacing w:line="318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82"/>
      </w:tblGrid>
      <w:tr w:rsidR="00164A91">
        <w:trPr>
          <w:trHeight w:val="12084"/>
        </w:trPr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クリーニング師登録抹消申請書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和歌山県知事　様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本籍地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都道府県名</w:t>
            </w:r>
            <w:r>
              <w:rPr>
                <w:rFonts w:ascii="ＭＳ 明朝" w:hAnsi="ＭＳ 明朝"/>
              </w:rPr>
              <w:t>)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ふりがな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氏名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日生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下記の理由により、クリーニング師の登録を抹消されたく、クリーニング業法施行規則第</w:t>
            </w:r>
            <w:r>
              <w:rPr>
                <w:rFonts w:cs="Times New Roman"/>
              </w:rPr>
              <w:t>10</w:t>
            </w:r>
            <w:r>
              <w:rPr>
                <w:rFonts w:hint="eastAsia"/>
              </w:rPr>
              <w:t>条第</w:t>
            </w:r>
            <w:r>
              <w:rPr>
                <w:rFonts w:cs="Times New Roman"/>
              </w:rPr>
              <w:t>1</w:t>
            </w:r>
            <w:r>
              <w:rPr>
                <w:rFonts w:hint="eastAsia"/>
              </w:rPr>
              <w:t>項の規定により申請します。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記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理　由</w:t>
            </w: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164A9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:rsidR="00164A91" w:rsidRDefault="00D9790D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4A91" w:rsidRDefault="00D9790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添付書類</w:t>
      </w:r>
    </w:p>
    <w:p w:rsidR="00164A91" w:rsidRDefault="00D9790D">
      <w:pPr>
        <w:adjustRightInd/>
        <w:spacing w:line="318" w:lineRule="exact"/>
        <w:rPr>
          <w:rFonts w:ascii="ＭＳ 明朝" w:cs="Times New Roman"/>
          <w:spacing w:val="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免許証</w:t>
      </w:r>
    </w:p>
    <w:p w:rsidR="00164A91" w:rsidRDefault="00164A91">
      <w:pPr>
        <w:adjustRightInd/>
        <w:spacing w:line="318" w:lineRule="exact"/>
        <w:rPr>
          <w:rFonts w:ascii="ＭＳ 明朝" w:cs="Times New Roman"/>
          <w:spacing w:val="8"/>
        </w:rPr>
      </w:pPr>
    </w:p>
    <w:p w:rsidR="00164A91" w:rsidRDefault="00164A91">
      <w:pPr>
        <w:adjustRightInd/>
        <w:spacing w:line="318" w:lineRule="exact"/>
        <w:rPr>
          <w:rFonts w:ascii="ＭＳ 明朝" w:cs="Times New Roman" w:hint="eastAsia"/>
          <w:spacing w:val="8"/>
        </w:rPr>
      </w:pPr>
    </w:p>
    <w:sectPr w:rsidR="00164A91">
      <w:headerReference w:type="default" r:id="rId6"/>
      <w:footerReference w:type="default" r:id="rId7"/>
      <w:type w:val="continuous"/>
      <w:pgSz w:w="11906" w:h="16838"/>
      <w:pgMar w:top="1190" w:right="738" w:bottom="340" w:left="1020" w:header="720" w:footer="720" w:gutter="0"/>
      <w:pgNumType w:start="1"/>
      <w:cols w:space="720"/>
      <w:noEndnote/>
      <w:docGrid w:type="linesAndChars" w:linePitch="31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91" w:rsidRDefault="00D9790D">
      <w:r>
        <w:separator/>
      </w:r>
    </w:p>
  </w:endnote>
  <w:endnote w:type="continuationSeparator" w:id="0">
    <w:p w:rsidR="00164A91" w:rsidRDefault="00D9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91" w:rsidRDefault="00164A9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91" w:rsidRDefault="00D979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4A91" w:rsidRDefault="00D97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A91" w:rsidRDefault="00164A9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720"/>
  <w:hyphenationZone w:val="0"/>
  <w:drawingGridHorizontalSpacing w:val="2867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D"/>
    <w:rsid w:val="00047AA1"/>
    <w:rsid w:val="00164A91"/>
    <w:rsid w:val="00D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A7B44"/>
  <w14:defaultImageDpi w14:val="0"/>
  <w15:docId w15:val="{EDDC2644-BBF7-4154-9FD8-A148A3BC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クリーニング業法施行細則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クリーニング業法施行細則</dc:title>
  <dc:subject/>
  <dc:creator>143791</dc:creator>
  <cp:keywords/>
  <dc:description/>
  <cp:lastModifiedBy>143791</cp:lastModifiedBy>
  <cp:revision>3</cp:revision>
  <cp:lastPrinted>2005-01-19T04:09:00Z</cp:lastPrinted>
  <dcterms:created xsi:type="dcterms:W3CDTF">2023-07-21T05:15:00Z</dcterms:created>
  <dcterms:modified xsi:type="dcterms:W3CDTF">2023-12-11T00:52:00Z</dcterms:modified>
</cp:coreProperties>
</file>