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</w:t>
      </w:r>
      <w:r w:rsidR="001B5328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D80231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</w:t>
            </w:r>
            <w:r w:rsidR="001B5328">
              <w:rPr>
                <w:rFonts w:hint="eastAsia"/>
                <w:sz w:val="24"/>
              </w:rPr>
              <w:t xml:space="preserve">令和４年度　　防　</w:t>
            </w:r>
            <w:r w:rsidRPr="005D6365">
              <w:rPr>
                <w:rFonts w:hint="eastAsia"/>
                <w:sz w:val="24"/>
              </w:rPr>
              <w:t>第</w:t>
            </w:r>
            <w:r w:rsidR="00D80231">
              <w:rPr>
                <w:rFonts w:hint="eastAsia"/>
                <w:sz w:val="24"/>
              </w:rPr>
              <w:t>４</w:t>
            </w:r>
            <w:r w:rsidRPr="005D6365">
              <w:rPr>
                <w:rFonts w:hint="eastAsia"/>
                <w:sz w:val="24"/>
              </w:rPr>
              <w:t>号</w:t>
            </w:r>
          </w:p>
          <w:p w:rsidR="00EF6355" w:rsidRPr="001B5328" w:rsidRDefault="00EF6355">
            <w:pPr>
              <w:rPr>
                <w:sz w:val="24"/>
              </w:rPr>
            </w:pPr>
          </w:p>
          <w:p w:rsidR="00EF6355" w:rsidRPr="005D6365" w:rsidRDefault="001B5328" w:rsidP="005D6365">
            <w:pPr>
              <w:ind w:leftChars="1400" w:left="2940"/>
              <w:rPr>
                <w:sz w:val="24"/>
              </w:rPr>
            </w:pPr>
            <w:r>
              <w:rPr>
                <w:rFonts w:hint="eastAsia"/>
                <w:sz w:val="24"/>
              </w:rPr>
              <w:t>和歌山県全域</w:t>
            </w:r>
            <w:r w:rsidR="00D80231">
              <w:rPr>
                <w:rFonts w:hint="eastAsia"/>
                <w:sz w:val="24"/>
              </w:rPr>
              <w:t>のうち県が指定する場所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D80231" w:rsidP="001B5328">
            <w:pPr>
              <w:ind w:leftChars="100" w:left="210" w:firstLineChars="100" w:firstLine="240"/>
              <w:rPr>
                <w:sz w:val="24"/>
              </w:rPr>
            </w:pPr>
            <w:r w:rsidRPr="00D80231">
              <w:rPr>
                <w:rFonts w:hint="eastAsia"/>
                <w:sz w:val="24"/>
              </w:rPr>
              <w:t>和歌山県移動系防災行政無線再整備に係る実施設計業務委託</w:t>
            </w:r>
          </w:p>
          <w:p w:rsidR="00BC4D8E" w:rsidRPr="001B5328" w:rsidRDefault="00BC4D8E">
            <w:pPr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1B5328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F6A83">
              <w:rPr>
                <w:rFonts w:hint="eastAsia"/>
                <w:sz w:val="24"/>
              </w:rPr>
              <w:t>４</w:t>
            </w:r>
            <w:r w:rsidR="00BC4D8E" w:rsidRPr="005D6365">
              <w:rPr>
                <w:rFonts w:hint="eastAsia"/>
                <w:sz w:val="24"/>
              </w:rPr>
              <w:t>年</w:t>
            </w:r>
            <w:r w:rsidR="00FF6A83">
              <w:rPr>
                <w:rFonts w:hint="eastAsia"/>
                <w:sz w:val="24"/>
              </w:rPr>
              <w:t>９</w:t>
            </w:r>
            <w:bookmarkStart w:id="0" w:name="_GoBack"/>
            <w:bookmarkEnd w:id="0"/>
            <w:r w:rsidR="00BC4D8E" w:rsidRPr="005D6365">
              <w:rPr>
                <w:rFonts w:hint="eastAsia"/>
                <w:sz w:val="24"/>
              </w:rPr>
              <w:t>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1B5328"/>
    <w:rsid w:val="002448E8"/>
    <w:rsid w:val="00253D8C"/>
    <w:rsid w:val="00437756"/>
    <w:rsid w:val="005D6365"/>
    <w:rsid w:val="006E3F1B"/>
    <w:rsid w:val="00703FFF"/>
    <w:rsid w:val="007722A8"/>
    <w:rsid w:val="00935E2B"/>
    <w:rsid w:val="00BC4D8E"/>
    <w:rsid w:val="00BE6216"/>
    <w:rsid w:val="00C161AF"/>
    <w:rsid w:val="00D80231"/>
    <w:rsid w:val="00EF6355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1E64-7D55-4820-BA4E-42FB97AB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118265</cp:lastModifiedBy>
  <cp:revision>16</cp:revision>
  <dcterms:created xsi:type="dcterms:W3CDTF">2018-12-10T00:25:00Z</dcterms:created>
  <dcterms:modified xsi:type="dcterms:W3CDTF">2022-08-22T08:09:00Z</dcterms:modified>
</cp:coreProperties>
</file>