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D6E8" w14:textId="4B59F865" w:rsidR="00163FBF" w:rsidRPr="00BE55DA" w:rsidRDefault="00BE55DA">
      <w:pPr>
        <w:rPr>
          <w:rFonts w:ascii="ＭＳ 明朝" w:hint="eastAsia"/>
          <w:sz w:val="22"/>
          <w:szCs w:val="22"/>
        </w:rPr>
      </w:pPr>
      <w:r w:rsidRPr="00BE55DA">
        <w:rPr>
          <w:rFonts w:ascii="ＭＳ 明朝" w:hint="eastAsia"/>
          <w:sz w:val="22"/>
          <w:szCs w:val="22"/>
        </w:rPr>
        <w:t>第11</w:t>
      </w:r>
      <w:r w:rsidR="008F5A06" w:rsidRPr="00BE55DA">
        <w:rPr>
          <w:rFonts w:ascii="ＭＳ 明朝" w:hint="eastAsia"/>
          <w:sz w:val="22"/>
          <w:szCs w:val="22"/>
        </w:rPr>
        <w:t>号</w:t>
      </w:r>
      <w:r>
        <w:rPr>
          <w:rFonts w:ascii="ＭＳ 明朝" w:hint="eastAsia"/>
          <w:sz w:val="22"/>
          <w:szCs w:val="22"/>
        </w:rPr>
        <w:t>の２</w:t>
      </w:r>
      <w:r w:rsidR="008F5A06" w:rsidRPr="00BE55DA">
        <w:rPr>
          <w:rFonts w:ascii="ＭＳ 明朝" w:hint="eastAsia"/>
          <w:sz w:val="22"/>
          <w:szCs w:val="22"/>
        </w:rPr>
        <w:t>様式</w:t>
      </w:r>
      <w:r>
        <w:rPr>
          <w:rFonts w:ascii="ＭＳ 明朝" w:hint="eastAsia"/>
          <w:sz w:val="22"/>
          <w:szCs w:val="22"/>
        </w:rPr>
        <w:t>（第４</w:t>
      </w:r>
      <w:r w:rsidR="00E91CE5" w:rsidRPr="00BE55DA">
        <w:rPr>
          <w:rFonts w:ascii="ＭＳ 明朝" w:hint="eastAsia"/>
          <w:sz w:val="22"/>
          <w:szCs w:val="22"/>
        </w:rPr>
        <w:t>条関係）</w:t>
      </w:r>
      <w:r w:rsidR="008F0D7A">
        <w:rPr>
          <w:rFonts w:ascii="ＭＳ 明朝" w:hint="eastAsia"/>
          <w:sz w:val="22"/>
          <w:szCs w:val="22"/>
        </w:rPr>
        <w:t xml:space="preserve">　　　　　　　　　　　　　　　　　　</w:t>
      </w:r>
      <w:r w:rsidR="007C264F">
        <w:rPr>
          <w:rFonts w:ascii="ＭＳ 明朝"/>
          <w:noProof/>
          <w:sz w:val="22"/>
          <w:szCs w:val="22"/>
        </w:rPr>
        <w:drawing>
          <wp:inline distT="0" distB="0" distL="0" distR="0" wp14:anchorId="5C2BEDF2" wp14:editId="69F08638">
            <wp:extent cx="1181100" cy="4857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85775"/>
                    </a:xfrm>
                    <a:prstGeom prst="rect">
                      <a:avLst/>
                    </a:prstGeom>
                    <a:noFill/>
                    <a:ln>
                      <a:noFill/>
                    </a:ln>
                  </pic:spPr>
                </pic:pic>
              </a:graphicData>
            </a:graphic>
          </wp:inline>
        </w:drawing>
      </w:r>
    </w:p>
    <w:p w14:paraId="61494FAE" w14:textId="77777777" w:rsidR="00E91CE5" w:rsidRDefault="00E91CE5">
      <w:pPr>
        <w:rPr>
          <w:rFonts w:hint="eastAsia"/>
          <w:sz w:val="22"/>
          <w:szCs w:val="22"/>
        </w:rPr>
      </w:pPr>
    </w:p>
    <w:p w14:paraId="5482B867" w14:textId="77777777" w:rsidR="00C07955" w:rsidRDefault="00C07955">
      <w:pPr>
        <w:rPr>
          <w:rFonts w:hint="eastAsia"/>
          <w:sz w:val="22"/>
          <w:szCs w:val="22"/>
        </w:rPr>
      </w:pPr>
    </w:p>
    <w:p w14:paraId="35E91A5D" w14:textId="77777777" w:rsidR="008F5A06" w:rsidRDefault="008F5A06">
      <w:pPr>
        <w:rPr>
          <w:rFonts w:hint="eastAsia"/>
          <w:sz w:val="22"/>
          <w:szCs w:val="22"/>
        </w:rPr>
      </w:pPr>
    </w:p>
    <w:p w14:paraId="4AA53E8C" w14:textId="77777777" w:rsidR="00E91CE5" w:rsidRPr="00B62EB6" w:rsidRDefault="00BE55DA" w:rsidP="00E91CE5">
      <w:pPr>
        <w:jc w:val="center"/>
        <w:rPr>
          <w:rFonts w:hint="eastAsia"/>
          <w:sz w:val="32"/>
          <w:szCs w:val="32"/>
        </w:rPr>
      </w:pPr>
      <w:r w:rsidRPr="00BE55DA">
        <w:rPr>
          <w:rFonts w:hint="eastAsia"/>
          <w:sz w:val="32"/>
          <w:szCs w:val="32"/>
        </w:rPr>
        <w:t>国会議員関係政治団体とみなされた政治団体の届出</w:t>
      </w:r>
      <w:r w:rsidR="00E91CE5" w:rsidRPr="00B62EB6">
        <w:rPr>
          <w:rFonts w:hint="eastAsia"/>
          <w:sz w:val="32"/>
          <w:szCs w:val="32"/>
        </w:rPr>
        <w:t>書</w:t>
      </w:r>
    </w:p>
    <w:p w14:paraId="405D55C1" w14:textId="77777777" w:rsidR="00E91CE5" w:rsidRDefault="00E91CE5">
      <w:pPr>
        <w:rPr>
          <w:rFonts w:hint="eastAsia"/>
          <w:sz w:val="22"/>
          <w:szCs w:val="22"/>
        </w:rPr>
      </w:pPr>
    </w:p>
    <w:p w14:paraId="57AF9F3C" w14:textId="77777777" w:rsidR="00A9231B" w:rsidRDefault="00A9231B">
      <w:pPr>
        <w:rPr>
          <w:rFonts w:hint="eastAsia"/>
          <w:sz w:val="22"/>
          <w:szCs w:val="22"/>
        </w:rPr>
      </w:pPr>
    </w:p>
    <w:p w14:paraId="077C9DA3" w14:textId="77777777" w:rsidR="00E91CE5" w:rsidRDefault="00165E79" w:rsidP="00E91CE5">
      <w:pPr>
        <w:wordWrap w:val="0"/>
        <w:jc w:val="right"/>
        <w:rPr>
          <w:rFonts w:hint="eastAsia"/>
          <w:sz w:val="22"/>
          <w:szCs w:val="22"/>
        </w:rPr>
      </w:pPr>
      <w:r>
        <w:rPr>
          <w:rFonts w:hint="eastAsia"/>
          <w:sz w:val="22"/>
          <w:szCs w:val="22"/>
        </w:rPr>
        <w:t>令和</w:t>
      </w:r>
      <w:r w:rsidR="00E91CE5">
        <w:rPr>
          <w:rFonts w:hint="eastAsia"/>
          <w:sz w:val="22"/>
          <w:szCs w:val="22"/>
        </w:rPr>
        <w:t xml:space="preserve">　　年　　月　　日　　</w:t>
      </w:r>
    </w:p>
    <w:p w14:paraId="52B82BB6" w14:textId="2EB6F6A4" w:rsidR="00E91CE5" w:rsidRDefault="007C264F">
      <w:pPr>
        <w:rPr>
          <w:rFonts w:hint="eastAsia"/>
          <w:sz w:val="22"/>
          <w:szCs w:val="22"/>
        </w:rPr>
      </w:pPr>
      <w:r>
        <w:rPr>
          <w:rFonts w:hint="eastAsia"/>
          <w:noProof/>
        </w:rPr>
        <mc:AlternateContent>
          <mc:Choice Requires="wps">
            <w:drawing>
              <wp:anchor distT="0" distB="0" distL="114300" distR="114300" simplePos="0" relativeHeight="251655680" behindDoc="0" locked="0" layoutInCell="1" allowOverlap="1" wp14:anchorId="67188C86" wp14:editId="61665AD1">
                <wp:simplePos x="0" y="0"/>
                <wp:positionH relativeFrom="column">
                  <wp:posOffset>1943735</wp:posOffset>
                </wp:positionH>
                <wp:positionV relativeFrom="paragraph">
                  <wp:posOffset>207645</wp:posOffset>
                </wp:positionV>
                <wp:extent cx="342900" cy="369570"/>
                <wp:effectExtent l="0" t="0" r="3810" b="1905"/>
                <wp:wrapNone/>
                <wp:docPr id="11141240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9280B" w14:textId="77777777" w:rsidR="001C75DC" w:rsidRDefault="001C75DC" w:rsidP="00BE55DA">
                            <w:pPr>
                              <w:jc w:val="center"/>
                              <w:rPr>
                                <w:rFonts w:hint="eastAsia"/>
                              </w:rPr>
                            </w:pPr>
                            <w:r>
                              <w:rPr>
                                <w:rFonts w:hint="eastAsia"/>
                              </w:rPr>
                              <w:t>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88C86" id="Rectangle 2" o:spid="_x0000_s1026" style="position:absolute;left:0;text-align:left;margin-left:153.05pt;margin-top:16.35pt;width:27pt;height:2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" filled="f" stroked="f">
                <v:textbox style="layout-flow:vertical-ideographic" inset="5.85pt,.7pt,5.85pt,.7pt">
                  <w:txbxContent>
                    <w:p w14:paraId="77E9280B" w14:textId="77777777" w:rsidR="001C75DC" w:rsidRDefault="001C75DC" w:rsidP="00BE55DA">
                      <w:pPr>
                        <w:jc w:val="center"/>
                        <w:rPr>
                          <w:rFonts w:hint="eastAsia"/>
                        </w:rPr>
                      </w:pPr>
                      <w:r>
                        <w:rPr>
                          <w:rFonts w:hint="eastAsia"/>
                        </w:rPr>
                        <w:t>殿</w:t>
                      </w:r>
                    </w:p>
                  </w:txbxContent>
                </v:textbox>
              </v:rect>
            </w:pict>
          </mc:Fallback>
        </mc:AlternateContent>
      </w:r>
    </w:p>
    <w:p w14:paraId="7E71D97A" w14:textId="77777777" w:rsidR="00BE55DA" w:rsidRDefault="00BE55DA" w:rsidP="004357B5">
      <w:pPr>
        <w:ind w:firstLineChars="50" w:firstLine="350"/>
        <w:jc w:val="left"/>
        <w:rPr>
          <w:rFonts w:hint="eastAsia"/>
        </w:rPr>
      </w:pPr>
      <w:r w:rsidRPr="00BE55DA">
        <w:rPr>
          <w:rFonts w:hint="eastAsia"/>
          <w:spacing w:val="245"/>
          <w:kern w:val="0"/>
          <w:fitText w:val="2310" w:id="-663034112"/>
        </w:rPr>
        <w:t>総務大</w:t>
      </w:r>
      <w:r w:rsidRPr="00BE55DA">
        <w:rPr>
          <w:rFonts w:hint="eastAsia"/>
          <w:kern w:val="0"/>
          <w:fitText w:val="2310" w:id="-663034112"/>
        </w:rPr>
        <w:t>臣</w:t>
      </w:r>
    </w:p>
    <w:p w14:paraId="70B120E4" w14:textId="77777777" w:rsidR="00BE55DA" w:rsidRDefault="00BE55DA" w:rsidP="004357B5">
      <w:pPr>
        <w:ind w:firstLineChars="150" w:firstLine="315"/>
        <w:jc w:val="left"/>
        <w:rPr>
          <w:rFonts w:hint="eastAsia"/>
        </w:rPr>
      </w:pPr>
      <w:r>
        <w:rPr>
          <w:rFonts w:hint="eastAsia"/>
        </w:rPr>
        <w:t>和歌山県選挙管理委員会</w:t>
      </w:r>
    </w:p>
    <w:p w14:paraId="5647C988" w14:textId="77777777" w:rsidR="00BE55DA" w:rsidRPr="008F0D7A" w:rsidRDefault="00BE55DA" w:rsidP="00BE55DA">
      <w:pPr>
        <w:rPr>
          <w:rFonts w:hint="eastAsia"/>
          <w:b/>
          <w:bCs/>
          <w:sz w:val="24"/>
          <w:szCs w:val="32"/>
        </w:rPr>
      </w:pPr>
      <w:r>
        <w:rPr>
          <w:rFonts w:hint="eastAsia"/>
        </w:rPr>
        <w:t xml:space="preserve">　　　　　　　　　　　　　　　　　　　　政治団体の名称</w:t>
      </w:r>
      <w:r w:rsidR="008F0D7A">
        <w:rPr>
          <w:rFonts w:hint="eastAsia"/>
        </w:rPr>
        <w:t xml:space="preserve">　</w:t>
      </w:r>
      <w:r w:rsidR="008F0D7A" w:rsidRPr="008F0D7A">
        <w:rPr>
          <w:rFonts w:hint="eastAsia"/>
          <w:b/>
          <w:bCs/>
          <w:sz w:val="24"/>
          <w:szCs w:val="32"/>
        </w:rPr>
        <w:t>〇〇後援会</w:t>
      </w:r>
    </w:p>
    <w:p w14:paraId="1B0B463E" w14:textId="77777777" w:rsidR="00BE55DA" w:rsidRPr="008F0D7A" w:rsidRDefault="00BE55DA" w:rsidP="00BE55DA">
      <w:pPr>
        <w:spacing w:beforeLines="50" w:before="167" w:afterLines="50" w:after="167"/>
        <w:rPr>
          <w:rFonts w:hint="eastAsia"/>
          <w:b/>
          <w:bCs/>
          <w:sz w:val="24"/>
          <w:szCs w:val="32"/>
        </w:rPr>
      </w:pPr>
      <w:r>
        <w:rPr>
          <w:rFonts w:hint="eastAsia"/>
        </w:rPr>
        <w:t xml:space="preserve">　　　　　　　　　　　　　　　　　　　　事務所の所在地</w:t>
      </w:r>
      <w:r w:rsidR="008F0D7A">
        <w:rPr>
          <w:rFonts w:hint="eastAsia"/>
        </w:rPr>
        <w:t xml:space="preserve">　</w:t>
      </w:r>
      <w:r w:rsidR="008F0D7A" w:rsidRPr="008F0D7A">
        <w:rPr>
          <w:rFonts w:hint="eastAsia"/>
          <w:b/>
          <w:bCs/>
          <w:sz w:val="24"/>
          <w:szCs w:val="32"/>
        </w:rPr>
        <w:t>和歌山市△△×番×号</w:t>
      </w:r>
    </w:p>
    <w:p w14:paraId="1A927837" w14:textId="77777777" w:rsidR="00E91CE5" w:rsidRDefault="00BE55DA" w:rsidP="00BE55DA">
      <w:pPr>
        <w:rPr>
          <w:rFonts w:hint="eastAsia"/>
          <w:sz w:val="22"/>
          <w:szCs w:val="22"/>
        </w:rPr>
      </w:pPr>
      <w:r>
        <w:rPr>
          <w:rFonts w:hint="eastAsia"/>
        </w:rPr>
        <w:t xml:space="preserve">　　　　　　　　　　　　　　　　　　　　</w:t>
      </w:r>
      <w:r w:rsidRPr="00BE55DA">
        <w:rPr>
          <w:rFonts w:hint="eastAsia"/>
          <w:spacing w:val="21"/>
          <w:kern w:val="0"/>
          <w:fitText w:val="1470" w:id="-663034111"/>
        </w:rPr>
        <w:t>代表者の氏</w:t>
      </w:r>
      <w:r w:rsidRPr="00BE55DA">
        <w:rPr>
          <w:rFonts w:hint="eastAsia"/>
          <w:kern w:val="0"/>
          <w:fitText w:val="1470" w:id="-663034111"/>
        </w:rPr>
        <w:t>名</w:t>
      </w:r>
      <w:r>
        <w:rPr>
          <w:rFonts w:hint="eastAsia"/>
        </w:rPr>
        <w:t xml:space="preserve">　</w:t>
      </w:r>
      <w:r w:rsidR="008F0D7A" w:rsidRPr="008F0D7A">
        <w:rPr>
          <w:rFonts w:hint="eastAsia"/>
          <w:b/>
          <w:bCs/>
          <w:sz w:val="24"/>
          <w:szCs w:val="32"/>
        </w:rPr>
        <w:t>〇〇　〇〇</w:t>
      </w:r>
      <w:r>
        <w:rPr>
          <w:rFonts w:hint="eastAsia"/>
        </w:rPr>
        <w:t xml:space="preserve">　　　　　</w:t>
      </w:r>
    </w:p>
    <w:p w14:paraId="001A9899" w14:textId="77777777" w:rsidR="00A9231B" w:rsidRDefault="00A9231B" w:rsidP="00BE55DA">
      <w:pPr>
        <w:rPr>
          <w:rFonts w:hint="eastAsia"/>
          <w:sz w:val="22"/>
          <w:szCs w:val="22"/>
        </w:rPr>
      </w:pPr>
    </w:p>
    <w:p w14:paraId="175CC50E" w14:textId="77777777" w:rsidR="00A9231B" w:rsidRDefault="00A9231B" w:rsidP="00114BAD">
      <w:pPr>
        <w:rPr>
          <w:rFonts w:hint="eastAsia"/>
          <w:sz w:val="22"/>
          <w:szCs w:val="22"/>
        </w:rPr>
      </w:pPr>
    </w:p>
    <w:p w14:paraId="5D0068A7" w14:textId="77777777" w:rsidR="00BE55DA" w:rsidRDefault="00BE55DA" w:rsidP="00BE55DA">
      <w:pPr>
        <w:ind w:leftChars="-1" w:left="548" w:hangingChars="250" w:hanging="550"/>
        <w:rPr>
          <w:sz w:val="22"/>
          <w:szCs w:val="22"/>
        </w:rPr>
      </w:pPr>
      <w:r>
        <w:rPr>
          <w:rFonts w:hint="eastAsia"/>
          <w:sz w:val="22"/>
          <w:szCs w:val="22"/>
        </w:rPr>
        <w:t xml:space="preserve">　</w:t>
      </w:r>
      <w:r>
        <w:rPr>
          <w:rFonts w:hint="eastAsia"/>
          <w:sz w:val="22"/>
          <w:szCs w:val="22"/>
        </w:rPr>
        <w:t xml:space="preserve">  </w:t>
      </w:r>
      <w:r w:rsidRPr="00BE55DA">
        <w:rPr>
          <w:rFonts w:hint="eastAsia"/>
          <w:sz w:val="22"/>
          <w:szCs w:val="22"/>
        </w:rPr>
        <w:t>令和</w:t>
      </w:r>
      <w:r w:rsidR="008F0D7A" w:rsidRPr="008F0D7A">
        <w:rPr>
          <w:rFonts w:hint="eastAsia"/>
          <w:b/>
          <w:bCs/>
          <w:sz w:val="22"/>
          <w:szCs w:val="22"/>
        </w:rPr>
        <w:t>〇〇</w:t>
      </w:r>
      <w:r w:rsidRPr="00BE55DA">
        <w:rPr>
          <w:rFonts w:hint="eastAsia"/>
          <w:sz w:val="22"/>
          <w:szCs w:val="22"/>
        </w:rPr>
        <w:t>年</w:t>
      </w:r>
      <w:r w:rsidR="008F0D7A" w:rsidRPr="008F0D7A">
        <w:rPr>
          <w:rFonts w:hint="eastAsia"/>
          <w:b/>
          <w:bCs/>
          <w:sz w:val="22"/>
          <w:szCs w:val="22"/>
        </w:rPr>
        <w:t>〇〇</w:t>
      </w:r>
      <w:r w:rsidRPr="00BE55DA">
        <w:rPr>
          <w:rFonts w:hint="eastAsia"/>
          <w:sz w:val="22"/>
          <w:szCs w:val="22"/>
        </w:rPr>
        <w:t>月</w:t>
      </w:r>
      <w:r w:rsidR="008F0D7A" w:rsidRPr="008F0D7A">
        <w:rPr>
          <w:rFonts w:hint="eastAsia"/>
          <w:b/>
          <w:bCs/>
          <w:sz w:val="22"/>
          <w:szCs w:val="22"/>
        </w:rPr>
        <w:t>〇〇</w:t>
      </w:r>
      <w:r w:rsidRPr="00BE55DA">
        <w:rPr>
          <w:rFonts w:hint="eastAsia"/>
          <w:sz w:val="22"/>
          <w:szCs w:val="22"/>
        </w:rPr>
        <w:t>日に国会議員関係政治団体から受けた寄附について、令和</w:t>
      </w:r>
      <w:r w:rsidR="008F0D7A" w:rsidRPr="008F0D7A">
        <w:rPr>
          <w:rFonts w:hint="eastAsia"/>
          <w:b/>
          <w:bCs/>
          <w:sz w:val="22"/>
          <w:szCs w:val="22"/>
        </w:rPr>
        <w:t>〇〇</w:t>
      </w:r>
      <w:r w:rsidRPr="00BE55DA">
        <w:rPr>
          <w:rFonts w:hint="eastAsia"/>
          <w:sz w:val="22"/>
          <w:szCs w:val="22"/>
        </w:rPr>
        <w:t>年</w:t>
      </w:r>
    </w:p>
    <w:p w14:paraId="73BBAA35" w14:textId="77777777" w:rsidR="00BE55DA" w:rsidRDefault="008F0D7A" w:rsidP="008F0D7A">
      <w:pPr>
        <w:ind w:firstLineChars="100" w:firstLine="221"/>
        <w:rPr>
          <w:rFonts w:ascii="ＭＳ 明朝" w:hAnsi="ＭＳ 明朝"/>
          <w:sz w:val="22"/>
          <w:szCs w:val="22"/>
        </w:rPr>
      </w:pPr>
      <w:r w:rsidRPr="008F0D7A">
        <w:rPr>
          <w:rFonts w:hint="eastAsia"/>
          <w:b/>
          <w:bCs/>
          <w:sz w:val="22"/>
          <w:szCs w:val="22"/>
        </w:rPr>
        <w:t>〇〇</w:t>
      </w:r>
      <w:r w:rsidR="00BE55DA" w:rsidRPr="00BE55DA">
        <w:rPr>
          <w:rFonts w:hint="eastAsia"/>
          <w:sz w:val="22"/>
          <w:szCs w:val="22"/>
        </w:rPr>
        <w:t>月</w:t>
      </w:r>
      <w:r w:rsidRPr="008F0D7A">
        <w:rPr>
          <w:rFonts w:hint="eastAsia"/>
          <w:b/>
          <w:bCs/>
          <w:sz w:val="22"/>
          <w:szCs w:val="22"/>
        </w:rPr>
        <w:t>〇〇</w:t>
      </w:r>
      <w:r w:rsidR="00BE55DA" w:rsidRPr="00BE55DA">
        <w:rPr>
          <w:rFonts w:hint="eastAsia"/>
          <w:sz w:val="22"/>
          <w:szCs w:val="22"/>
        </w:rPr>
        <w:t>日に</w:t>
      </w:r>
      <w:r w:rsidR="00BE55DA" w:rsidRPr="00BE55DA">
        <w:rPr>
          <w:rFonts w:ascii="ＭＳ 明朝" w:hAnsi="ＭＳ 明朝" w:hint="eastAsia"/>
          <w:sz w:val="22"/>
          <w:szCs w:val="22"/>
        </w:rPr>
        <w:t xml:space="preserve">政治資金規正法第19 条の16 </w:t>
      </w:r>
      <w:r w:rsidR="00BE55DA">
        <w:rPr>
          <w:rFonts w:ascii="ＭＳ 明朝" w:hAnsi="ＭＳ 明朝" w:hint="eastAsia"/>
          <w:sz w:val="22"/>
          <w:szCs w:val="22"/>
        </w:rPr>
        <w:t>の３第２項の規定による通知を受け、当該</w:t>
      </w:r>
    </w:p>
    <w:p w14:paraId="017DB9FB" w14:textId="63466BF9" w:rsidR="0027051F" w:rsidRDefault="007C264F" w:rsidP="00BE55DA">
      <w:pPr>
        <w:ind w:firstLineChars="100" w:firstLine="22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33D3D682" wp14:editId="3F2E036E">
                <wp:simplePos x="0" y="0"/>
                <wp:positionH relativeFrom="column">
                  <wp:posOffset>2286635</wp:posOffset>
                </wp:positionH>
                <wp:positionV relativeFrom="paragraph">
                  <wp:posOffset>46355</wp:posOffset>
                </wp:positionV>
                <wp:extent cx="90805" cy="333375"/>
                <wp:effectExtent l="5715" t="6350" r="8255" b="12700"/>
                <wp:wrapNone/>
                <wp:docPr id="201511240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rightBrace">
                          <a:avLst>
                            <a:gd name="adj1" fmla="val 305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EA1D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80.05pt;margin-top:3.65pt;width:7.1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">
                <v:textbox inset="5.85pt,.7pt,5.85pt,.7pt"/>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60D90D4B" wp14:editId="3E6C78D2">
                <wp:simplePos x="0" y="0"/>
                <wp:positionH relativeFrom="column">
                  <wp:posOffset>1671320</wp:posOffset>
                </wp:positionH>
                <wp:positionV relativeFrom="paragraph">
                  <wp:posOffset>46355</wp:posOffset>
                </wp:positionV>
                <wp:extent cx="90805" cy="352425"/>
                <wp:effectExtent l="9525" t="6350" r="13970" b="12700"/>
                <wp:wrapNone/>
                <wp:docPr id="20774624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2425"/>
                        </a:xfrm>
                        <a:prstGeom prst="leftBrace">
                          <a:avLst>
                            <a:gd name="adj1" fmla="val 323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58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131.6pt;margin-top:3.65pt;width:7.1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">
                <v:textbox inset="5.85pt,.7pt,5.85pt,.7pt"/>
              </v:shape>
            </w:pict>
          </mc:Fallback>
        </mc:AlternateContent>
      </w:r>
      <w:r w:rsidR="00BE55DA" w:rsidRPr="00BE55DA">
        <w:rPr>
          <w:rFonts w:ascii="ＭＳ 明朝" w:hAnsi="ＭＳ 明朝" w:hint="eastAsia"/>
          <w:sz w:val="22"/>
          <w:szCs w:val="22"/>
        </w:rPr>
        <w:t>寄附</w:t>
      </w:r>
      <w:r w:rsidR="00BE55DA">
        <w:rPr>
          <w:rFonts w:ascii="ＭＳ 明朝" w:hAnsi="ＭＳ 明朝" w:hint="eastAsia"/>
          <w:sz w:val="22"/>
          <w:szCs w:val="22"/>
        </w:rPr>
        <w:t>により同条第１項</w:t>
      </w:r>
      <w:r w:rsidR="0027051F">
        <w:rPr>
          <w:rFonts w:ascii="ＭＳ 明朝" w:hAnsi="ＭＳ 明朝" w:hint="eastAsia"/>
          <w:sz w:val="22"/>
          <w:szCs w:val="22"/>
        </w:rPr>
        <w:t xml:space="preserve">　　第１号　の金額が1,000万円以上となったため、同法第７条第</w:t>
      </w:r>
    </w:p>
    <w:p w14:paraId="4F547613" w14:textId="77777777" w:rsidR="0027051F" w:rsidRDefault="0027051F" w:rsidP="0027051F">
      <w:pPr>
        <w:rPr>
          <w:rFonts w:ascii="ＭＳ 明朝" w:hAnsi="ＭＳ 明朝"/>
          <w:sz w:val="22"/>
          <w:szCs w:val="22"/>
        </w:rPr>
      </w:pPr>
      <w:r>
        <w:rPr>
          <w:rFonts w:ascii="ＭＳ 明朝" w:hAnsi="ＭＳ 明朝" w:hint="eastAsia"/>
          <w:sz w:val="22"/>
          <w:szCs w:val="22"/>
        </w:rPr>
        <w:t xml:space="preserve">　　　　　　　　　　　　　第２号</w:t>
      </w:r>
    </w:p>
    <w:p w14:paraId="764290F7" w14:textId="77777777" w:rsidR="00A9231B" w:rsidRPr="00BE55DA" w:rsidRDefault="0027051F" w:rsidP="0027051F">
      <w:pPr>
        <w:rPr>
          <w:rFonts w:ascii="ＭＳ 明朝" w:hAnsi="ＭＳ 明朝" w:hint="eastAsia"/>
          <w:sz w:val="22"/>
          <w:szCs w:val="22"/>
        </w:rPr>
      </w:pPr>
      <w:r>
        <w:rPr>
          <w:rFonts w:ascii="ＭＳ 明朝" w:hAnsi="ＭＳ 明朝" w:hint="eastAsia"/>
          <w:sz w:val="22"/>
          <w:szCs w:val="22"/>
        </w:rPr>
        <w:t>２項の規定により、下記のとおり届け出ます。</w:t>
      </w:r>
    </w:p>
    <w:p w14:paraId="72C045C5" w14:textId="77777777" w:rsidR="00BE0A3C" w:rsidRDefault="00BE0A3C" w:rsidP="00114BAD">
      <w:pPr>
        <w:rPr>
          <w:rFonts w:hint="eastAsia"/>
          <w:sz w:val="22"/>
          <w:szCs w:val="22"/>
        </w:rPr>
      </w:pPr>
    </w:p>
    <w:p w14:paraId="55418216" w14:textId="77777777" w:rsidR="00A14700" w:rsidRDefault="001C75DC" w:rsidP="001C75DC">
      <w:pPr>
        <w:jc w:val="center"/>
        <w:rPr>
          <w:rFonts w:hint="eastAsia"/>
          <w:sz w:val="22"/>
          <w:szCs w:val="22"/>
        </w:rPr>
      </w:pPr>
      <w:r>
        <w:rPr>
          <w:rFonts w:hint="eastAsia"/>
          <w:sz w:val="22"/>
          <w:szCs w:val="22"/>
        </w:rPr>
        <w:t>記</w:t>
      </w:r>
    </w:p>
    <w:p w14:paraId="4D287902" w14:textId="4900FC7F" w:rsidR="001C75DC" w:rsidRDefault="001B7549" w:rsidP="00114BAD">
      <w:pPr>
        <w:rPr>
          <w:rFonts w:ascii="ＭＳ 明朝"/>
          <w:sz w:val="22"/>
          <w:szCs w:val="22"/>
        </w:rPr>
      </w:pPr>
      <w:r w:rsidRPr="007336B4">
        <w:rPr>
          <w:rFonts w:ascii="ＭＳ 明朝" w:hAnsi="ＭＳ 明朝" w:cs="ＭＳ 明朝" w:hint="eastAsia"/>
          <w:szCs w:val="21"/>
        </w:rPr>
        <w:t>☑</w:t>
      </w:r>
      <w:r w:rsidR="007C264F">
        <w:rPr>
          <w:rFonts w:ascii="ＭＳ 明朝" w:hint="eastAsia"/>
          <w:noProof/>
          <w:sz w:val="22"/>
          <w:szCs w:val="22"/>
        </w:rPr>
        <mc:AlternateContent>
          <mc:Choice Requires="wps">
            <w:drawing>
              <wp:anchor distT="0" distB="0" distL="114300" distR="114300" simplePos="0" relativeHeight="251658752" behindDoc="0" locked="0" layoutInCell="1" allowOverlap="1" wp14:anchorId="01DFEECF" wp14:editId="48DC5DA2">
                <wp:simplePos x="0" y="0"/>
                <wp:positionH relativeFrom="column">
                  <wp:posOffset>4445</wp:posOffset>
                </wp:positionH>
                <wp:positionV relativeFrom="paragraph">
                  <wp:posOffset>24130</wp:posOffset>
                </wp:positionV>
                <wp:extent cx="104775" cy="66675"/>
                <wp:effectExtent l="9525" t="9525" r="9525" b="9525"/>
                <wp:wrapNone/>
                <wp:docPr id="122904587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4775" cy="66675"/>
                        </a:xfrm>
                        <a:prstGeom prst="bentConnector3">
                          <a:avLst>
                            <a:gd name="adj1" fmla="val 4969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64D65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35pt;margin-top:1.9pt;width:8.25pt;height:5.2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" adj="10735"/>
            </w:pict>
          </mc:Fallback>
        </mc:AlternateContent>
      </w:r>
      <w:r w:rsidR="001C75DC" w:rsidRPr="001C75DC">
        <w:rPr>
          <w:rFonts w:ascii="ＭＳ 明朝"/>
          <w:sz w:val="22"/>
          <w:szCs w:val="22"/>
        </w:rPr>
        <w:t>政治資金規正法第19条</w:t>
      </w:r>
      <w:r w:rsidR="001C75DC">
        <w:rPr>
          <w:rFonts w:ascii="ＭＳ 明朝" w:hint="eastAsia"/>
          <w:sz w:val="22"/>
          <w:szCs w:val="22"/>
        </w:rPr>
        <w:t xml:space="preserve">の16の３第１項第１号の寄附（同法第19条の７第１項第３号以外　</w:t>
      </w:r>
    </w:p>
    <w:p w14:paraId="24B71499" w14:textId="77777777" w:rsidR="001C75DC" w:rsidRDefault="001C75DC" w:rsidP="00114BAD">
      <w:pPr>
        <w:rPr>
          <w:rFonts w:ascii="ＭＳ 明朝" w:hint="eastAsia"/>
          <w:sz w:val="22"/>
          <w:szCs w:val="22"/>
        </w:rPr>
      </w:pPr>
      <w:r>
        <w:rPr>
          <w:rFonts w:ascii="ＭＳ 明朝" w:hint="eastAsia"/>
          <w:sz w:val="22"/>
          <w:szCs w:val="22"/>
        </w:rPr>
        <w:t xml:space="preserve">　に係る国会議員関係政治団体からの寄附）の金額が1,000万円以上となったとき</w:t>
      </w:r>
    </w:p>
    <w:tbl>
      <w:tblPr>
        <w:tblW w:w="946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33"/>
        <w:gridCol w:w="5027"/>
      </w:tblGrid>
      <w:tr w:rsidR="001C75DC" w:rsidRPr="001E3D8E" w14:paraId="2F8DC6E4" w14:textId="77777777" w:rsidTr="001B7549">
        <w:trPr>
          <w:trHeight w:val="412"/>
        </w:trPr>
        <w:tc>
          <w:tcPr>
            <w:tcW w:w="9460" w:type="dxa"/>
            <w:gridSpan w:val="2"/>
            <w:tcBorders>
              <w:bottom w:val="single" w:sz="4" w:space="0" w:color="auto"/>
            </w:tcBorders>
            <w:shd w:val="clear" w:color="auto" w:fill="auto"/>
          </w:tcPr>
          <w:p w14:paraId="1E9E0761" w14:textId="77777777" w:rsidR="001C75DC" w:rsidRPr="001E3D8E" w:rsidRDefault="001C75DC" w:rsidP="00114BAD">
            <w:pPr>
              <w:rPr>
                <w:rFonts w:ascii="ＭＳ 明朝" w:hint="eastAsia"/>
                <w:sz w:val="22"/>
                <w:szCs w:val="22"/>
              </w:rPr>
            </w:pPr>
            <w:r w:rsidRPr="001E3D8E">
              <w:rPr>
                <w:rFonts w:ascii="ＭＳ 明朝" w:hint="eastAsia"/>
                <w:sz w:val="22"/>
                <w:szCs w:val="22"/>
              </w:rPr>
              <w:t>政治資金規正法第19条の16の３第１項第１号の国会議員関係政治団体に係る公職の候補者</w:t>
            </w:r>
          </w:p>
        </w:tc>
      </w:tr>
      <w:tr w:rsidR="001C75DC" w:rsidRPr="001E3D8E" w14:paraId="1386A819" w14:textId="77777777" w:rsidTr="001B7549">
        <w:trPr>
          <w:trHeight w:val="412"/>
        </w:trPr>
        <w:tc>
          <w:tcPr>
            <w:tcW w:w="4433" w:type="dxa"/>
            <w:tcBorders>
              <w:top w:val="single" w:sz="4" w:space="0" w:color="auto"/>
              <w:bottom w:val="single" w:sz="4" w:space="0" w:color="auto"/>
              <w:right w:val="single" w:sz="4" w:space="0" w:color="auto"/>
            </w:tcBorders>
            <w:shd w:val="clear" w:color="auto" w:fill="auto"/>
          </w:tcPr>
          <w:p w14:paraId="6D13EA93" w14:textId="77777777" w:rsidR="001C75DC" w:rsidRPr="001E3D8E" w:rsidRDefault="001C75DC" w:rsidP="001E3D8E">
            <w:pPr>
              <w:jc w:val="center"/>
              <w:rPr>
                <w:rFonts w:ascii="ＭＳ 明朝" w:hint="eastAsia"/>
                <w:sz w:val="22"/>
                <w:szCs w:val="22"/>
              </w:rPr>
            </w:pPr>
            <w:r w:rsidRPr="001E3D8E">
              <w:rPr>
                <w:rFonts w:ascii="ＭＳ 明朝" w:hint="eastAsia"/>
                <w:sz w:val="22"/>
                <w:szCs w:val="22"/>
              </w:rPr>
              <w:t>氏名</w:t>
            </w:r>
          </w:p>
        </w:tc>
        <w:tc>
          <w:tcPr>
            <w:tcW w:w="5027" w:type="dxa"/>
            <w:tcBorders>
              <w:top w:val="single" w:sz="4" w:space="0" w:color="auto"/>
              <w:left w:val="single" w:sz="4" w:space="0" w:color="auto"/>
              <w:bottom w:val="single" w:sz="4" w:space="0" w:color="auto"/>
            </w:tcBorders>
            <w:shd w:val="clear" w:color="auto" w:fill="auto"/>
          </w:tcPr>
          <w:p w14:paraId="301AE9C3" w14:textId="77777777" w:rsidR="001C75DC" w:rsidRPr="001E3D8E" w:rsidRDefault="00B55C60" w:rsidP="001E3D8E">
            <w:pPr>
              <w:jc w:val="center"/>
              <w:rPr>
                <w:rFonts w:ascii="ＭＳ 明朝" w:hint="eastAsia"/>
                <w:sz w:val="22"/>
                <w:szCs w:val="22"/>
              </w:rPr>
            </w:pPr>
            <w:r w:rsidRPr="001E3D8E">
              <w:rPr>
                <w:rFonts w:ascii="ＭＳ 明朝" w:hint="eastAsia"/>
                <w:sz w:val="22"/>
                <w:szCs w:val="22"/>
              </w:rPr>
              <w:t>公職の種類</w:t>
            </w:r>
          </w:p>
        </w:tc>
      </w:tr>
      <w:tr w:rsidR="001C75DC" w:rsidRPr="001E3D8E" w14:paraId="13256C8E" w14:textId="77777777" w:rsidTr="001B7549">
        <w:trPr>
          <w:trHeight w:val="737"/>
        </w:trPr>
        <w:tc>
          <w:tcPr>
            <w:tcW w:w="4433" w:type="dxa"/>
            <w:tcBorders>
              <w:top w:val="single" w:sz="4" w:space="0" w:color="auto"/>
              <w:bottom w:val="single" w:sz="12" w:space="0" w:color="auto"/>
              <w:right w:val="single" w:sz="4" w:space="0" w:color="auto"/>
            </w:tcBorders>
            <w:shd w:val="clear" w:color="auto" w:fill="auto"/>
          </w:tcPr>
          <w:p w14:paraId="2FEB7AC9" w14:textId="77777777" w:rsidR="001C75DC" w:rsidRDefault="00B55C60" w:rsidP="001E3D8E">
            <w:pPr>
              <w:jc w:val="center"/>
              <w:rPr>
                <w:rFonts w:ascii="ＭＳ 明朝"/>
                <w:sz w:val="16"/>
                <w:szCs w:val="22"/>
              </w:rPr>
            </w:pPr>
            <w:r w:rsidRPr="001E3D8E">
              <w:rPr>
                <w:rFonts w:ascii="ＭＳ 明朝" w:hint="eastAsia"/>
                <w:sz w:val="16"/>
                <w:szCs w:val="22"/>
              </w:rPr>
              <w:t>（ふりがな）</w:t>
            </w:r>
          </w:p>
          <w:p w14:paraId="77D2313B" w14:textId="77777777" w:rsidR="001B7549" w:rsidRPr="001B7549" w:rsidRDefault="001B7549" w:rsidP="001E3D8E">
            <w:pPr>
              <w:jc w:val="center"/>
              <w:rPr>
                <w:rFonts w:ascii="ＭＳ 明朝" w:hint="eastAsia"/>
                <w:b/>
                <w:bCs/>
                <w:sz w:val="22"/>
                <w:szCs w:val="22"/>
              </w:rPr>
            </w:pPr>
            <w:r w:rsidRPr="001B7549">
              <w:rPr>
                <w:rFonts w:ascii="ＭＳ 明朝" w:hint="eastAsia"/>
                <w:b/>
                <w:bCs/>
                <w:sz w:val="24"/>
                <w:szCs w:val="40"/>
              </w:rPr>
              <w:t>〇〇会</w:t>
            </w:r>
          </w:p>
        </w:tc>
        <w:tc>
          <w:tcPr>
            <w:tcW w:w="5027" w:type="dxa"/>
            <w:tcBorders>
              <w:top w:val="single" w:sz="4" w:space="0" w:color="auto"/>
              <w:left w:val="single" w:sz="4" w:space="0" w:color="auto"/>
              <w:bottom w:val="single" w:sz="12" w:space="0" w:color="auto"/>
            </w:tcBorders>
            <w:shd w:val="clear" w:color="auto" w:fill="auto"/>
          </w:tcPr>
          <w:p w14:paraId="55B797D2" w14:textId="77777777" w:rsidR="001C75DC" w:rsidRPr="001B7549" w:rsidRDefault="001C75DC" w:rsidP="001B7549">
            <w:pPr>
              <w:jc w:val="center"/>
              <w:rPr>
                <w:rFonts w:ascii="ＭＳ 明朝"/>
                <w:b/>
                <w:bCs/>
                <w:sz w:val="24"/>
              </w:rPr>
            </w:pPr>
          </w:p>
          <w:p w14:paraId="7F4848FF" w14:textId="77777777" w:rsidR="001B7549" w:rsidRPr="001B7549" w:rsidRDefault="001B7549" w:rsidP="001B7549">
            <w:pPr>
              <w:jc w:val="center"/>
              <w:rPr>
                <w:rFonts w:ascii="ＭＳ 明朝" w:hint="eastAsia"/>
                <w:b/>
                <w:bCs/>
                <w:sz w:val="24"/>
              </w:rPr>
            </w:pPr>
            <w:r w:rsidRPr="001B7549">
              <w:rPr>
                <w:rFonts w:ascii="ＭＳ 明朝" w:hint="eastAsia"/>
                <w:b/>
                <w:bCs/>
                <w:sz w:val="24"/>
              </w:rPr>
              <w:t>衆議院議員</w:t>
            </w:r>
          </w:p>
        </w:tc>
      </w:tr>
    </w:tbl>
    <w:p w14:paraId="1DC23843" w14:textId="77777777" w:rsidR="001C75DC" w:rsidRPr="001C75DC" w:rsidRDefault="001C75DC" w:rsidP="00114BAD">
      <w:pPr>
        <w:rPr>
          <w:rFonts w:ascii="ＭＳ 明朝" w:hint="eastAsia"/>
          <w:sz w:val="22"/>
          <w:szCs w:val="22"/>
        </w:rPr>
      </w:pPr>
    </w:p>
    <w:p w14:paraId="3EF5306A" w14:textId="77777777" w:rsidR="00B55C60" w:rsidRDefault="00B55C60" w:rsidP="00B55C60">
      <w:pPr>
        <w:rPr>
          <w:rFonts w:ascii="ＭＳ 明朝" w:hint="eastAsia"/>
          <w:sz w:val="22"/>
          <w:szCs w:val="22"/>
        </w:rPr>
      </w:pPr>
      <w:r w:rsidRPr="001C75DC">
        <w:rPr>
          <w:rFonts w:ascii="ＭＳ 明朝" w:hint="eastAsia"/>
          <w:sz w:val="22"/>
          <w:szCs w:val="22"/>
        </w:rPr>
        <w:t>□</w:t>
      </w:r>
      <w:r w:rsidRPr="001C75DC">
        <w:rPr>
          <w:rFonts w:ascii="ＭＳ 明朝"/>
          <w:sz w:val="22"/>
          <w:szCs w:val="22"/>
        </w:rPr>
        <w:t>政治資金規正法第19条</w:t>
      </w:r>
      <w:r>
        <w:rPr>
          <w:rFonts w:ascii="ＭＳ 明朝" w:hint="eastAsia"/>
          <w:sz w:val="22"/>
          <w:szCs w:val="22"/>
        </w:rPr>
        <w:t>の16の３第１項第２号の寄附（同法第19条の７第１項第３号に係る国会議員関係政治団体からの寄附）の金額が1,000万円以上となったとき</w:t>
      </w:r>
    </w:p>
    <w:tbl>
      <w:tblPr>
        <w:tblW w:w="9356"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84"/>
        <w:gridCol w:w="4972"/>
      </w:tblGrid>
      <w:tr w:rsidR="00B55C60" w:rsidRPr="001E3D8E" w14:paraId="7CF1D227" w14:textId="77777777" w:rsidTr="001E3D8E">
        <w:tc>
          <w:tcPr>
            <w:tcW w:w="9356" w:type="dxa"/>
            <w:gridSpan w:val="2"/>
            <w:tcBorders>
              <w:bottom w:val="single" w:sz="4" w:space="0" w:color="auto"/>
            </w:tcBorders>
            <w:shd w:val="clear" w:color="auto" w:fill="auto"/>
          </w:tcPr>
          <w:p w14:paraId="5F4F36AF" w14:textId="77777777" w:rsidR="00B55C60" w:rsidRPr="001E3D8E" w:rsidRDefault="00B55C60" w:rsidP="001E3D8E">
            <w:pPr>
              <w:rPr>
                <w:rFonts w:ascii="ＭＳ 明朝" w:hint="eastAsia"/>
                <w:sz w:val="22"/>
                <w:szCs w:val="22"/>
              </w:rPr>
            </w:pPr>
            <w:r w:rsidRPr="001E3D8E">
              <w:rPr>
                <w:rFonts w:ascii="ＭＳ 明朝" w:hint="eastAsia"/>
                <w:sz w:val="22"/>
                <w:szCs w:val="22"/>
              </w:rPr>
              <w:t>政治資金規正法第19条の16の３第１項第２号の国会議員関係政治団体に係る公職の候補者</w:t>
            </w:r>
          </w:p>
        </w:tc>
      </w:tr>
      <w:tr w:rsidR="00B55C60" w:rsidRPr="001E3D8E" w14:paraId="6D264B26" w14:textId="77777777" w:rsidTr="001E3D8E">
        <w:tc>
          <w:tcPr>
            <w:tcW w:w="4384" w:type="dxa"/>
            <w:tcBorders>
              <w:top w:val="single" w:sz="4" w:space="0" w:color="auto"/>
              <w:bottom w:val="single" w:sz="4" w:space="0" w:color="auto"/>
              <w:right w:val="single" w:sz="4" w:space="0" w:color="auto"/>
            </w:tcBorders>
            <w:shd w:val="clear" w:color="auto" w:fill="auto"/>
          </w:tcPr>
          <w:p w14:paraId="641828AA" w14:textId="77777777" w:rsidR="00B55C60" w:rsidRPr="001E3D8E" w:rsidRDefault="00B55C60" w:rsidP="001E3D8E">
            <w:pPr>
              <w:jc w:val="center"/>
              <w:rPr>
                <w:rFonts w:ascii="ＭＳ 明朝" w:hint="eastAsia"/>
                <w:sz w:val="22"/>
                <w:szCs w:val="22"/>
              </w:rPr>
            </w:pPr>
            <w:r w:rsidRPr="001E3D8E">
              <w:rPr>
                <w:rFonts w:ascii="ＭＳ 明朝" w:hint="eastAsia"/>
                <w:sz w:val="22"/>
                <w:szCs w:val="22"/>
              </w:rPr>
              <w:t>名称</w:t>
            </w:r>
          </w:p>
        </w:tc>
        <w:tc>
          <w:tcPr>
            <w:tcW w:w="4972" w:type="dxa"/>
            <w:tcBorders>
              <w:top w:val="single" w:sz="4" w:space="0" w:color="auto"/>
              <w:left w:val="single" w:sz="4" w:space="0" w:color="auto"/>
              <w:bottom w:val="single" w:sz="4" w:space="0" w:color="auto"/>
            </w:tcBorders>
            <w:shd w:val="clear" w:color="auto" w:fill="auto"/>
          </w:tcPr>
          <w:p w14:paraId="0DDCDD66" w14:textId="77777777" w:rsidR="00FA447D" w:rsidRPr="001E3D8E" w:rsidRDefault="00FA447D" w:rsidP="001E3D8E">
            <w:pPr>
              <w:jc w:val="center"/>
              <w:rPr>
                <w:rFonts w:ascii="ＭＳ 明朝" w:hint="eastAsia"/>
                <w:w w:val="66"/>
                <w:sz w:val="22"/>
                <w:szCs w:val="22"/>
              </w:rPr>
            </w:pPr>
            <w:r w:rsidRPr="001E3D8E">
              <w:rPr>
                <w:rFonts w:ascii="ＭＳ 明朝" w:hint="eastAsia"/>
                <w:w w:val="66"/>
                <w:sz w:val="22"/>
                <w:szCs w:val="22"/>
              </w:rPr>
              <w:t>政治資金規正法第19条の7第1項第3号に係る国会議員関係政治団体</w:t>
            </w:r>
          </w:p>
        </w:tc>
      </w:tr>
      <w:tr w:rsidR="00B55C60" w:rsidRPr="001E3D8E" w14:paraId="04B5366A" w14:textId="77777777" w:rsidTr="001E3D8E">
        <w:trPr>
          <w:trHeight w:val="590"/>
        </w:trPr>
        <w:tc>
          <w:tcPr>
            <w:tcW w:w="4384" w:type="dxa"/>
            <w:tcBorders>
              <w:top w:val="single" w:sz="4" w:space="0" w:color="auto"/>
              <w:bottom w:val="single" w:sz="12" w:space="0" w:color="auto"/>
              <w:right w:val="single" w:sz="4" w:space="0" w:color="auto"/>
            </w:tcBorders>
            <w:shd w:val="clear" w:color="auto" w:fill="auto"/>
          </w:tcPr>
          <w:p w14:paraId="711DDA60" w14:textId="77777777" w:rsidR="00B55C60" w:rsidRPr="001E3D8E" w:rsidRDefault="00B55C60" w:rsidP="001E3D8E">
            <w:pPr>
              <w:jc w:val="center"/>
              <w:rPr>
                <w:rFonts w:ascii="ＭＳ 明朝" w:hint="eastAsia"/>
                <w:sz w:val="22"/>
                <w:szCs w:val="22"/>
              </w:rPr>
            </w:pPr>
          </w:p>
        </w:tc>
        <w:tc>
          <w:tcPr>
            <w:tcW w:w="4972" w:type="dxa"/>
            <w:tcBorders>
              <w:top w:val="single" w:sz="4" w:space="0" w:color="auto"/>
              <w:left w:val="single" w:sz="4" w:space="0" w:color="auto"/>
              <w:bottom w:val="single" w:sz="12" w:space="0" w:color="auto"/>
            </w:tcBorders>
            <w:shd w:val="clear" w:color="auto" w:fill="auto"/>
          </w:tcPr>
          <w:p w14:paraId="214F9288" w14:textId="77777777" w:rsidR="00B55C60" w:rsidRPr="001E3D8E" w:rsidRDefault="00FA447D" w:rsidP="001E3D8E">
            <w:pPr>
              <w:jc w:val="center"/>
              <w:rPr>
                <w:rFonts w:ascii="ＭＳ 明朝" w:hint="eastAsia"/>
                <w:sz w:val="32"/>
                <w:szCs w:val="22"/>
              </w:rPr>
            </w:pPr>
            <w:r w:rsidRPr="001E3D8E">
              <w:rPr>
                <w:rFonts w:ascii="ＭＳ 明朝" w:hint="eastAsia"/>
                <w:sz w:val="32"/>
                <w:szCs w:val="22"/>
              </w:rPr>
              <w:t>該当</w:t>
            </w:r>
          </w:p>
        </w:tc>
      </w:tr>
    </w:tbl>
    <w:p w14:paraId="36F52D2A" w14:textId="77777777" w:rsidR="00B55C60" w:rsidRPr="00B55C60" w:rsidRDefault="00B55C60" w:rsidP="00114BAD">
      <w:pPr>
        <w:rPr>
          <w:rFonts w:hint="eastAsia"/>
          <w:sz w:val="22"/>
          <w:szCs w:val="22"/>
        </w:rPr>
      </w:pPr>
    </w:p>
    <w:p w14:paraId="76D287FC" w14:textId="77777777" w:rsidR="00A14700" w:rsidRPr="00497BDF" w:rsidRDefault="00A12375" w:rsidP="00114BAD">
      <w:pPr>
        <w:rPr>
          <w:rFonts w:hint="eastAsia"/>
          <w:szCs w:val="21"/>
        </w:rPr>
      </w:pPr>
      <w:r w:rsidRPr="00497BDF">
        <w:rPr>
          <w:rFonts w:hint="eastAsia"/>
          <w:szCs w:val="21"/>
        </w:rPr>
        <w:t>（備考）</w:t>
      </w:r>
    </w:p>
    <w:p w14:paraId="05B7C5B0" w14:textId="77777777" w:rsidR="00A12375" w:rsidRPr="00497BDF" w:rsidRDefault="00123661" w:rsidP="00114BAD">
      <w:pPr>
        <w:rPr>
          <w:rFonts w:hint="eastAsia"/>
          <w:szCs w:val="21"/>
        </w:rPr>
      </w:pPr>
      <w:r>
        <w:rPr>
          <w:rFonts w:hint="eastAsia"/>
          <w:szCs w:val="21"/>
        </w:rPr>
        <w:t xml:space="preserve">　１　この用紙の大きさは、日本産業</w:t>
      </w:r>
      <w:r w:rsidR="00A12375" w:rsidRPr="00497BDF">
        <w:rPr>
          <w:rFonts w:hint="eastAsia"/>
          <w:szCs w:val="21"/>
        </w:rPr>
        <w:t>規格Ａ列４番としてください。</w:t>
      </w:r>
    </w:p>
    <w:p w14:paraId="76279D38" w14:textId="77777777" w:rsidR="00A12375" w:rsidRPr="00497BDF" w:rsidRDefault="00D94D8A" w:rsidP="00497BDF">
      <w:pPr>
        <w:ind w:left="420" w:hangingChars="200" w:hanging="420"/>
        <w:rPr>
          <w:rFonts w:hint="eastAsia"/>
          <w:szCs w:val="21"/>
        </w:rPr>
      </w:pPr>
      <w:r w:rsidRPr="00497BDF">
        <w:rPr>
          <w:rFonts w:hint="eastAsia"/>
          <w:szCs w:val="21"/>
        </w:rPr>
        <w:t xml:space="preserve">　２　</w:t>
      </w:r>
      <w:r w:rsidR="00413787">
        <w:rPr>
          <w:rFonts w:hint="eastAsia"/>
          <w:szCs w:val="21"/>
        </w:rPr>
        <w:t>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を講ずる場合は、この限りでない。</w:t>
      </w:r>
    </w:p>
    <w:p w14:paraId="68C75498" w14:textId="77777777" w:rsidR="00413787" w:rsidRDefault="00697836" w:rsidP="00114BAD">
      <w:pPr>
        <w:rPr>
          <w:szCs w:val="21"/>
        </w:rPr>
      </w:pPr>
      <w:r w:rsidRPr="00497BDF">
        <w:rPr>
          <w:rFonts w:hint="eastAsia"/>
          <w:szCs w:val="21"/>
        </w:rPr>
        <w:t xml:space="preserve">　３　</w:t>
      </w:r>
      <w:r w:rsidR="00413787">
        <w:rPr>
          <w:rFonts w:hint="eastAsia"/>
          <w:szCs w:val="21"/>
        </w:rPr>
        <w:t>「□」内には、該当するものに「レ」を記入すること。</w:t>
      </w:r>
    </w:p>
    <w:p w14:paraId="420530BF" w14:textId="77777777" w:rsidR="008B3E2B" w:rsidRPr="00413787" w:rsidRDefault="008F7359" w:rsidP="00413787">
      <w:pPr>
        <w:ind w:left="420" w:hangingChars="200" w:hanging="420"/>
        <w:rPr>
          <w:rFonts w:ascii="ＭＳ 明朝" w:hAnsi="ＭＳ 明朝" w:hint="eastAsia"/>
          <w:szCs w:val="22"/>
        </w:rPr>
      </w:pPr>
      <w:r>
        <w:rPr>
          <w:rFonts w:hint="eastAsia"/>
          <w:szCs w:val="21"/>
        </w:rPr>
        <w:t xml:space="preserve">　４　</w:t>
      </w:r>
      <w:r w:rsidR="00413787">
        <w:rPr>
          <w:rFonts w:hint="eastAsia"/>
          <w:szCs w:val="21"/>
        </w:rPr>
        <w:t>「公職の種類」欄には、衆議院議員又は参議院議員の区分により、その職にある者にあっては、「衆議院議員（現職）」、その職の候補者及び候補者となろうとする者にあっては「衆銀議員（候補者等）」の例により記載すること。</w:t>
      </w:r>
    </w:p>
    <w:sectPr w:rsidR="008B3E2B" w:rsidRPr="00413787" w:rsidSect="0043287D">
      <w:pgSz w:w="11906" w:h="16838" w:code="9"/>
      <w:pgMar w:top="1418" w:right="1418" w:bottom="1418"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364F" w14:textId="77777777" w:rsidR="008852EB" w:rsidRDefault="008852EB" w:rsidP="005A212B">
      <w:r>
        <w:separator/>
      </w:r>
    </w:p>
  </w:endnote>
  <w:endnote w:type="continuationSeparator" w:id="0">
    <w:p w14:paraId="6F2CC88F" w14:textId="77777777" w:rsidR="008852EB" w:rsidRDefault="008852EB" w:rsidP="005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C352" w14:textId="77777777" w:rsidR="008852EB" w:rsidRDefault="008852EB" w:rsidP="005A212B">
      <w:r>
        <w:separator/>
      </w:r>
    </w:p>
  </w:footnote>
  <w:footnote w:type="continuationSeparator" w:id="0">
    <w:p w14:paraId="7391143B" w14:textId="77777777" w:rsidR="008852EB" w:rsidRDefault="008852EB" w:rsidP="005A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BF"/>
    <w:rsid w:val="00036B34"/>
    <w:rsid w:val="00051957"/>
    <w:rsid w:val="00094ABF"/>
    <w:rsid w:val="00110794"/>
    <w:rsid w:val="00114BAD"/>
    <w:rsid w:val="00123661"/>
    <w:rsid w:val="00161F26"/>
    <w:rsid w:val="00163FBF"/>
    <w:rsid w:val="00165E79"/>
    <w:rsid w:val="0019491E"/>
    <w:rsid w:val="001B7549"/>
    <w:rsid w:val="001C75DC"/>
    <w:rsid w:val="001E3D8E"/>
    <w:rsid w:val="0027051F"/>
    <w:rsid w:val="0029522C"/>
    <w:rsid w:val="002E391D"/>
    <w:rsid w:val="002E5EE3"/>
    <w:rsid w:val="00413787"/>
    <w:rsid w:val="0043287D"/>
    <w:rsid w:val="004357B5"/>
    <w:rsid w:val="00497BDF"/>
    <w:rsid w:val="004C5FBD"/>
    <w:rsid w:val="004E215B"/>
    <w:rsid w:val="005357DE"/>
    <w:rsid w:val="005A212B"/>
    <w:rsid w:val="0060388A"/>
    <w:rsid w:val="006257A1"/>
    <w:rsid w:val="00657D91"/>
    <w:rsid w:val="00697836"/>
    <w:rsid w:val="007C264F"/>
    <w:rsid w:val="008852EB"/>
    <w:rsid w:val="008B3E2B"/>
    <w:rsid w:val="008F0D7A"/>
    <w:rsid w:val="008F0ECC"/>
    <w:rsid w:val="008F5A06"/>
    <w:rsid w:val="008F7359"/>
    <w:rsid w:val="00913CA0"/>
    <w:rsid w:val="00962A5A"/>
    <w:rsid w:val="009D3C0C"/>
    <w:rsid w:val="00A12375"/>
    <w:rsid w:val="00A14700"/>
    <w:rsid w:val="00A2189E"/>
    <w:rsid w:val="00A9231B"/>
    <w:rsid w:val="00AA0F73"/>
    <w:rsid w:val="00AA44A7"/>
    <w:rsid w:val="00B5255C"/>
    <w:rsid w:val="00B55C60"/>
    <w:rsid w:val="00B62EB6"/>
    <w:rsid w:val="00BB107C"/>
    <w:rsid w:val="00BE0A3C"/>
    <w:rsid w:val="00BE55DA"/>
    <w:rsid w:val="00C07955"/>
    <w:rsid w:val="00C201A2"/>
    <w:rsid w:val="00C44AA1"/>
    <w:rsid w:val="00C73A04"/>
    <w:rsid w:val="00C819A5"/>
    <w:rsid w:val="00CA629D"/>
    <w:rsid w:val="00CB071A"/>
    <w:rsid w:val="00CB368B"/>
    <w:rsid w:val="00D10487"/>
    <w:rsid w:val="00D65249"/>
    <w:rsid w:val="00D94D8A"/>
    <w:rsid w:val="00DB7D81"/>
    <w:rsid w:val="00E45F3E"/>
    <w:rsid w:val="00E73365"/>
    <w:rsid w:val="00E91CE5"/>
    <w:rsid w:val="00F97F0C"/>
    <w:rsid w:val="00FA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5"/>
      </o:rules>
    </o:shapelayout>
  </w:shapeDefaults>
  <w:decimalSymbol w:val="."/>
  <w:listSeparator w:val=","/>
  <w14:docId w14:val="366C730D"/>
  <w15:chartTrackingRefBased/>
  <w15:docId w15:val="{09FC2639-D81B-4D74-9AD8-CBC2D8A8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10794"/>
    <w:rPr>
      <w:rFonts w:ascii="Arial" w:eastAsia="ＭＳ ゴシック" w:hAnsi="Arial"/>
      <w:sz w:val="18"/>
      <w:szCs w:val="18"/>
    </w:rPr>
  </w:style>
  <w:style w:type="paragraph" w:styleId="a4">
    <w:name w:val="header"/>
    <w:basedOn w:val="a"/>
    <w:link w:val="a5"/>
    <w:uiPriority w:val="99"/>
    <w:unhideWhenUsed/>
    <w:rsid w:val="005A212B"/>
    <w:pPr>
      <w:tabs>
        <w:tab w:val="center" w:pos="4252"/>
        <w:tab w:val="right" w:pos="8504"/>
      </w:tabs>
      <w:snapToGrid w:val="0"/>
    </w:pPr>
  </w:style>
  <w:style w:type="character" w:customStyle="1" w:styleId="a5">
    <w:name w:val="ヘッダー (文字)"/>
    <w:link w:val="a4"/>
    <w:uiPriority w:val="99"/>
    <w:rsid w:val="005A212B"/>
    <w:rPr>
      <w:kern w:val="2"/>
      <w:sz w:val="21"/>
      <w:szCs w:val="24"/>
    </w:rPr>
  </w:style>
  <w:style w:type="paragraph" w:styleId="a6">
    <w:name w:val="footer"/>
    <w:basedOn w:val="a"/>
    <w:link w:val="a7"/>
    <w:uiPriority w:val="99"/>
    <w:unhideWhenUsed/>
    <w:rsid w:val="005A212B"/>
    <w:pPr>
      <w:tabs>
        <w:tab w:val="center" w:pos="4252"/>
        <w:tab w:val="right" w:pos="8504"/>
      </w:tabs>
      <w:snapToGrid w:val="0"/>
    </w:pPr>
  </w:style>
  <w:style w:type="character" w:customStyle="1" w:styleId="a7">
    <w:name w:val="フッター (文字)"/>
    <w:link w:val="a6"/>
    <w:uiPriority w:val="99"/>
    <w:rsid w:val="005A212B"/>
    <w:rPr>
      <w:kern w:val="2"/>
      <w:sz w:val="21"/>
      <w:szCs w:val="24"/>
    </w:rPr>
  </w:style>
  <w:style w:type="table" w:styleId="a8">
    <w:name w:val="Table Grid"/>
    <w:basedOn w:val="a1"/>
    <w:uiPriority w:val="59"/>
    <w:rsid w:val="001C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208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第２号様式の９（第２条第２項関係）</vt:lpstr>
      <vt:lpstr>第２号様式の９（第２条第２項関係）</vt:lpstr>
    </vt:vector>
  </TitlesOfParts>
  <Company>和歌山県</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第２号様式の９（第２条第２項関係）</dc:title>
  <dc:subject/>
  <dc:creator>H18004</dc:creator>
  <cp:keywords/>
  <cp:lastModifiedBy>吉國 行人</cp:lastModifiedBy>
  <cp:revision>2</cp:revision>
  <cp:lastPrinted>2015-07-08T00:42:00Z</cp:lastPrinted>
  <dcterms:created xsi:type="dcterms:W3CDTF">2025-12-16T02:39:00Z</dcterms:created>
  <dcterms:modified xsi:type="dcterms:W3CDTF">2025-12-16T02:39:00Z</dcterms:modified>
</cp:coreProperties>
</file>