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0407" w:rsidRPr="00B625B5" w:rsidRDefault="007E410D" w:rsidP="00390740">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入港前手続様式（その２</w:t>
      </w:r>
      <w:r w:rsidR="00CB6664" w:rsidRPr="00B625B5">
        <w:rPr>
          <w:rFonts w:ascii="ＭＳ 明朝" w:eastAsia="ＭＳ 明朝" w:hAnsi="ＭＳ 明朝" w:hint="eastAsia"/>
          <w:sz w:val="20"/>
          <w:szCs w:val="20"/>
        </w:rPr>
        <w:t>）</w:t>
      </w:r>
    </w:p>
    <w:p w:rsidR="006E43B4" w:rsidRPr="007E410D" w:rsidRDefault="006E43B4" w:rsidP="00390740">
      <w:pPr>
        <w:spacing w:line="260" w:lineRule="exact"/>
        <w:rPr>
          <w:rFonts w:ascii="ＭＳ 明朝" w:eastAsia="ＭＳ 明朝" w:hAnsi="ＭＳ 明朝"/>
          <w:sz w:val="20"/>
          <w:szCs w:val="20"/>
        </w:rPr>
      </w:pPr>
    </w:p>
    <w:tbl>
      <w:tblPr>
        <w:tblStyle w:val="a3"/>
        <w:tblW w:w="0" w:type="auto"/>
        <w:tblInd w:w="137" w:type="dxa"/>
        <w:tblLook w:val="04A0" w:firstRow="1" w:lastRow="0" w:firstColumn="1" w:lastColumn="0" w:noHBand="0" w:noVBand="1"/>
      </w:tblPr>
      <w:tblGrid>
        <w:gridCol w:w="425"/>
        <w:gridCol w:w="2055"/>
        <w:gridCol w:w="639"/>
        <w:gridCol w:w="1417"/>
        <w:gridCol w:w="142"/>
        <w:gridCol w:w="280"/>
        <w:gridCol w:w="1421"/>
        <w:gridCol w:w="634"/>
        <w:gridCol w:w="2478"/>
      </w:tblGrid>
      <w:tr w:rsidR="007E410D" w:rsidTr="00D219BD">
        <w:tc>
          <w:tcPr>
            <w:tcW w:w="4678" w:type="dxa"/>
            <w:gridSpan w:val="5"/>
          </w:tcPr>
          <w:p w:rsidR="007E410D" w:rsidRPr="007E410D" w:rsidRDefault="007E410D" w:rsidP="00390740">
            <w:pPr>
              <w:spacing w:line="260" w:lineRule="exact"/>
              <w:rPr>
                <w:rFonts w:ascii="ＭＳ 明朝" w:eastAsia="ＭＳ 明朝" w:hAnsi="ＭＳ 明朝"/>
                <w:sz w:val="20"/>
                <w:szCs w:val="20"/>
              </w:rPr>
            </w:pPr>
            <w:r w:rsidRPr="007E410D">
              <w:rPr>
                <w:rFonts w:ascii="ＭＳ 明朝" w:eastAsia="ＭＳ 明朝" w:hAnsi="ＭＳ 明朝" w:hint="eastAsia"/>
                <w:sz w:val="20"/>
                <w:szCs w:val="20"/>
              </w:rPr>
              <w:t>船名</w:t>
            </w:r>
          </w:p>
          <w:p w:rsidR="007E410D" w:rsidRPr="007E410D" w:rsidRDefault="007E410D" w:rsidP="00390740">
            <w:pPr>
              <w:spacing w:line="260" w:lineRule="exact"/>
              <w:rPr>
                <w:rFonts w:ascii="ＭＳ 明朝" w:eastAsia="ＭＳ 明朝" w:hAnsi="ＭＳ 明朝"/>
                <w:sz w:val="20"/>
                <w:szCs w:val="20"/>
              </w:rPr>
            </w:pPr>
          </w:p>
        </w:tc>
        <w:tc>
          <w:tcPr>
            <w:tcW w:w="4813" w:type="dxa"/>
            <w:gridSpan w:val="4"/>
          </w:tcPr>
          <w:p w:rsidR="007E410D" w:rsidRDefault="007E410D"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IMO番号（又は船舶番号・漁船登録番号）</w:t>
            </w:r>
          </w:p>
          <w:p w:rsidR="007E410D" w:rsidRPr="007E410D" w:rsidRDefault="007E410D" w:rsidP="00390740">
            <w:pPr>
              <w:spacing w:line="260" w:lineRule="exact"/>
              <w:rPr>
                <w:rFonts w:ascii="ＭＳ 明朝" w:eastAsia="ＭＳ 明朝" w:hAnsi="ＭＳ 明朝"/>
                <w:sz w:val="20"/>
                <w:szCs w:val="20"/>
              </w:rPr>
            </w:pPr>
          </w:p>
        </w:tc>
      </w:tr>
      <w:tr w:rsidR="00DF5E57" w:rsidRPr="007E410D" w:rsidTr="00DF5E57">
        <w:tc>
          <w:tcPr>
            <w:tcW w:w="425" w:type="dxa"/>
            <w:vMerge w:val="restart"/>
            <w:vAlign w:val="center"/>
          </w:tcPr>
          <w:p w:rsidR="00DF5E57"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船</w:t>
            </w: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舶</w:t>
            </w: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保</w:t>
            </w: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安</w:t>
            </w: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情</w:t>
            </w:r>
          </w:p>
          <w:p w:rsidR="00DF5E57" w:rsidRDefault="00DF5E57" w:rsidP="00DF5E57">
            <w:pPr>
              <w:spacing w:line="260" w:lineRule="exact"/>
              <w:jc w:val="center"/>
              <w:rPr>
                <w:rFonts w:ascii="ＭＳ 明朝" w:eastAsia="ＭＳ 明朝" w:hAnsi="ＭＳ 明朝"/>
                <w:sz w:val="20"/>
                <w:szCs w:val="20"/>
              </w:rPr>
            </w:pPr>
          </w:p>
          <w:p w:rsidR="00DF5E57" w:rsidRDefault="00DF5E57" w:rsidP="00DF5E57">
            <w:pPr>
              <w:spacing w:line="260" w:lineRule="exact"/>
              <w:jc w:val="center"/>
              <w:rPr>
                <w:rFonts w:ascii="ＭＳ 明朝" w:eastAsia="ＭＳ 明朝" w:hAnsi="ＭＳ 明朝"/>
                <w:sz w:val="20"/>
                <w:szCs w:val="20"/>
              </w:rPr>
            </w:pPr>
          </w:p>
          <w:p w:rsidR="00DF5E57" w:rsidRPr="007E410D" w:rsidRDefault="00DF5E57" w:rsidP="00DF5E57">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報</w:t>
            </w:r>
          </w:p>
        </w:tc>
        <w:tc>
          <w:tcPr>
            <w:tcW w:w="2694" w:type="dxa"/>
            <w:gridSpan w:val="2"/>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船舶警報通報装置の有無</w:t>
            </w:r>
          </w:p>
          <w:p w:rsidR="00DF5E57" w:rsidRDefault="00DF5E57" w:rsidP="00390740">
            <w:pPr>
              <w:spacing w:line="260" w:lineRule="exact"/>
              <w:rPr>
                <w:rFonts w:ascii="ＭＳ 明朝" w:eastAsia="ＭＳ 明朝" w:hAnsi="ＭＳ 明朝"/>
                <w:sz w:val="20"/>
                <w:szCs w:val="20"/>
              </w:rPr>
            </w:pPr>
          </w:p>
          <w:p w:rsidR="00DF5E57" w:rsidRPr="007E410D" w:rsidRDefault="00DF5E57" w:rsidP="00390740">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【有・無・故障】</w:t>
            </w:r>
          </w:p>
        </w:tc>
        <w:tc>
          <w:tcPr>
            <w:tcW w:w="3260" w:type="dxa"/>
            <w:gridSpan w:val="4"/>
          </w:tcPr>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船舶指標対応措置に対応した国際海上運送保安指標</w:t>
            </w:r>
          </w:p>
        </w:tc>
        <w:tc>
          <w:tcPr>
            <w:tcW w:w="3112" w:type="dxa"/>
            <w:gridSpan w:val="2"/>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通報日時・通報時の船舶の位置</w:t>
            </w:r>
          </w:p>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（日時）　　月　日　時　分</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（位置）</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2694" w:type="dxa"/>
            <w:gridSpan w:val="2"/>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船舶保安証書等の番号及び発給機関</w:t>
            </w:r>
          </w:p>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（番号）</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（発給機関）</w:t>
            </w:r>
          </w:p>
        </w:tc>
        <w:tc>
          <w:tcPr>
            <w:tcW w:w="3260" w:type="dxa"/>
            <w:gridSpan w:val="4"/>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船舶保安統括者の氏名及び連絡先</w:t>
            </w:r>
          </w:p>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（氏名）</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（連絡先）</w:t>
            </w:r>
          </w:p>
        </w:tc>
        <w:tc>
          <w:tcPr>
            <w:tcW w:w="3112" w:type="dxa"/>
            <w:gridSpan w:val="2"/>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船舶保安管理者の氏名及び職名</w:t>
            </w:r>
          </w:p>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（氏名）</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（職名）</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bottom w:val="single" w:sz="4" w:space="0" w:color="auto"/>
            </w:tcBorders>
          </w:tcPr>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当分の間内航か【はい・いいえ】</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bottom w:val="dashSmallGap" w:sz="4" w:space="0" w:color="auto"/>
            </w:tcBorders>
          </w:tcPr>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出港後に他の本邦の港へ入港する予定港及び係留施設名並びに予定時刻</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①（予定港）　　　　　　　　　　　　　　（係留施設名）</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 xml:space="preserve">　（時刻）　　月　　日　　時　　分</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②（予定港）　　　　　　　　　　　　　　（係留施設名）</w:t>
            </w:r>
          </w:p>
          <w:p w:rsidR="00DF5E57" w:rsidRPr="007E410D"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 xml:space="preserve">　（時刻）　　月　　日　　時　　分</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③（予定港）　　　　　　　　　　　　　　（係留施設名）</w:t>
            </w:r>
          </w:p>
          <w:p w:rsidR="00DF5E57"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top w:val="dashSmallGap" w:sz="4" w:space="0" w:color="auto"/>
              <w:bottom w:val="dashSmallGap" w:sz="4" w:space="0" w:color="auto"/>
            </w:tcBorders>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④（予定港）　　　　　　　　　　　　　　（係留施設名）</w:t>
            </w:r>
          </w:p>
          <w:p w:rsidR="00DF5E57"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Borders>
              <w:top w:val="dashSmallGap" w:sz="4" w:space="0" w:color="auto"/>
            </w:tcBorders>
          </w:tcPr>
          <w:p w:rsidR="00DF5E57" w:rsidRDefault="00DF5E57"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⑤（予定港）　　　　　　　　　　　　　　（係留施設名）</w:t>
            </w:r>
          </w:p>
          <w:p w:rsidR="00DF5E57"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r>
      <w:tr w:rsidR="00DF5E57" w:rsidRPr="007E410D" w:rsidTr="00D219BD">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9066" w:type="dxa"/>
            <w:gridSpan w:val="8"/>
          </w:tcPr>
          <w:p w:rsidR="00DF5E57"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出港後に特定海域に入域する予定位置及び予定時刻</w:t>
            </w:r>
          </w:p>
        </w:tc>
      </w:tr>
      <w:tr w:rsidR="00DF5E57" w:rsidRPr="007E410D" w:rsidTr="00B13FF1">
        <w:tc>
          <w:tcPr>
            <w:tcW w:w="425" w:type="dxa"/>
            <w:vMerge/>
          </w:tcPr>
          <w:p w:rsidR="00DF5E57" w:rsidRPr="007E410D" w:rsidRDefault="00DF5E57" w:rsidP="00390740">
            <w:pPr>
              <w:spacing w:line="260" w:lineRule="exact"/>
              <w:rPr>
                <w:rFonts w:ascii="ＭＳ 明朝" w:eastAsia="ＭＳ 明朝" w:hAnsi="ＭＳ 明朝"/>
                <w:sz w:val="20"/>
                <w:szCs w:val="20"/>
              </w:rPr>
            </w:pPr>
          </w:p>
        </w:tc>
        <w:tc>
          <w:tcPr>
            <w:tcW w:w="4533" w:type="dxa"/>
            <w:gridSpan w:val="5"/>
          </w:tcPr>
          <w:p w:rsidR="00DF5E57" w:rsidRDefault="00DF5E57" w:rsidP="00390740">
            <w:pPr>
              <w:spacing w:line="260" w:lineRule="exact"/>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①（入域位置）【東京湾・伊勢湾・紀伊水道・豊後水道・関門海峡】</w:t>
            </w:r>
          </w:p>
          <w:p w:rsidR="00DF5E57" w:rsidRPr="00F573E5"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c>
          <w:tcPr>
            <w:tcW w:w="4533" w:type="dxa"/>
            <w:gridSpan w:val="3"/>
          </w:tcPr>
          <w:p w:rsidR="00DF5E57" w:rsidRDefault="00DF5E57" w:rsidP="00390740">
            <w:pPr>
              <w:spacing w:line="260" w:lineRule="exact"/>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②</w:t>
            </w:r>
            <w:r>
              <w:rPr>
                <w:rFonts w:ascii="ＭＳ 明朝" w:eastAsia="ＭＳ 明朝" w:hAnsi="ＭＳ 明朝" w:hint="eastAsia"/>
                <w:sz w:val="20"/>
                <w:szCs w:val="20"/>
              </w:rPr>
              <w:t>（入域位置）【東京湾・伊勢湾・紀伊水道・豊後水道・関門海峡】</w:t>
            </w:r>
          </w:p>
          <w:p w:rsidR="00DF5E57" w:rsidRDefault="00DF5E57"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r>
      <w:tr w:rsidR="00DF5E57" w:rsidRPr="007E410D" w:rsidTr="00600096">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4533" w:type="dxa"/>
            <w:gridSpan w:val="5"/>
          </w:tcPr>
          <w:p w:rsidR="00DF5E57" w:rsidRDefault="00DF5E57" w:rsidP="00DF5E57">
            <w:pPr>
              <w:spacing w:line="260" w:lineRule="exact"/>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③</w:t>
            </w:r>
            <w:r>
              <w:rPr>
                <w:rFonts w:ascii="ＭＳ 明朝" w:eastAsia="ＭＳ 明朝" w:hAnsi="ＭＳ 明朝" w:hint="eastAsia"/>
                <w:sz w:val="20"/>
                <w:szCs w:val="20"/>
              </w:rPr>
              <w:t>（入域位置）【東京湾・伊勢湾・紀伊水道・豊後水道・関門海峡】</w:t>
            </w:r>
          </w:p>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c>
          <w:tcPr>
            <w:tcW w:w="4533" w:type="dxa"/>
            <w:gridSpan w:val="3"/>
          </w:tcPr>
          <w:p w:rsidR="00DF5E57" w:rsidRDefault="00DF5E57" w:rsidP="00DF5E57">
            <w:pPr>
              <w:spacing w:line="260" w:lineRule="exact"/>
              <w:ind w:left="1400" w:hangingChars="700" w:hanging="1400"/>
              <w:rPr>
                <w:rFonts w:ascii="ＭＳ 明朝" w:eastAsia="ＭＳ 明朝" w:hAnsi="ＭＳ 明朝"/>
                <w:sz w:val="20"/>
                <w:szCs w:val="20"/>
              </w:rPr>
            </w:pPr>
            <w:r>
              <w:rPr>
                <w:rFonts w:ascii="ＭＳ 明朝" w:eastAsia="ＭＳ 明朝" w:hAnsi="ＭＳ 明朝" w:hint="eastAsia"/>
                <w:sz w:val="20"/>
                <w:szCs w:val="20"/>
              </w:rPr>
              <w:t>④</w:t>
            </w:r>
            <w:r>
              <w:rPr>
                <w:rFonts w:ascii="ＭＳ 明朝" w:eastAsia="ＭＳ 明朝" w:hAnsi="ＭＳ 明朝" w:hint="eastAsia"/>
                <w:sz w:val="20"/>
                <w:szCs w:val="20"/>
              </w:rPr>
              <w:t>（入域位置）【東京湾・伊勢湾・紀伊水道・豊後水道・関門海峡】</w:t>
            </w:r>
          </w:p>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 xml:space="preserve">　（時刻）　　月　　日　　時　　分</w:t>
            </w:r>
          </w:p>
        </w:tc>
      </w:tr>
      <w:tr w:rsidR="00DF5E57" w:rsidRPr="007E410D" w:rsidTr="00903120">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9066" w:type="dxa"/>
            <w:gridSpan w:val="8"/>
            <w:tcBorders>
              <w:bottom w:val="single" w:sz="4" w:space="0" w:color="auto"/>
            </w:tcBorders>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※以下の事項は、本邦の港への入港直前の過去10回の寄港に関するものとする</w:t>
            </w:r>
          </w:p>
        </w:tc>
      </w:tr>
      <w:tr w:rsidR="00DF5E57" w:rsidRPr="007E410D" w:rsidTr="00903120">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Borders>
              <w:bottom w:val="dashSmallGap" w:sz="4" w:space="0" w:color="auto"/>
            </w:tcBorders>
          </w:tcPr>
          <w:p w:rsidR="00DF5E57" w:rsidRDefault="00DF5E57" w:rsidP="00DF5E57">
            <w:pPr>
              <w:spacing w:line="26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経由国名</w:t>
            </w:r>
          </w:p>
        </w:tc>
        <w:tc>
          <w:tcPr>
            <w:tcW w:w="2056" w:type="dxa"/>
            <w:gridSpan w:val="2"/>
            <w:tcBorders>
              <w:bottom w:val="dashSmallGap" w:sz="4" w:space="0" w:color="auto"/>
            </w:tcBorders>
          </w:tcPr>
          <w:p w:rsidR="00DF5E57" w:rsidRDefault="00DF5E57" w:rsidP="00DF5E57">
            <w:pPr>
              <w:spacing w:line="26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経由港名</w:t>
            </w:r>
          </w:p>
        </w:tc>
        <w:tc>
          <w:tcPr>
            <w:tcW w:w="2477" w:type="dxa"/>
            <w:gridSpan w:val="4"/>
            <w:tcBorders>
              <w:bottom w:val="dashSmallGap" w:sz="4" w:space="0" w:color="auto"/>
            </w:tcBorders>
          </w:tcPr>
          <w:p w:rsidR="00DF5E57" w:rsidRDefault="00DF5E57" w:rsidP="00DF5E57">
            <w:pPr>
              <w:spacing w:line="26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経由港入港年月日</w:t>
            </w:r>
          </w:p>
        </w:tc>
        <w:tc>
          <w:tcPr>
            <w:tcW w:w="2478" w:type="dxa"/>
            <w:tcBorders>
              <w:bottom w:val="dashSmallGap" w:sz="4" w:space="0" w:color="auto"/>
            </w:tcBorders>
          </w:tcPr>
          <w:p w:rsidR="00DF5E57" w:rsidRDefault="00DF5E57" w:rsidP="00DF5E57">
            <w:pPr>
              <w:spacing w:line="260" w:lineRule="exact"/>
              <w:jc w:val="center"/>
              <w:rPr>
                <w:rFonts w:ascii="ＭＳ 明朝" w:eastAsia="ＭＳ 明朝" w:hAnsi="ＭＳ 明朝" w:hint="eastAsia"/>
                <w:sz w:val="20"/>
                <w:szCs w:val="20"/>
              </w:rPr>
            </w:pPr>
            <w:r>
              <w:rPr>
                <w:rFonts w:ascii="ＭＳ 明朝" w:eastAsia="ＭＳ 明朝" w:hAnsi="ＭＳ 明朝" w:hint="eastAsia"/>
                <w:sz w:val="20"/>
                <w:szCs w:val="20"/>
              </w:rPr>
              <w:t>経由港出港年月日</w:t>
            </w:r>
          </w:p>
        </w:tc>
      </w:tr>
      <w:tr w:rsidR="00DF5E57" w:rsidRPr="007E410D" w:rsidTr="00903120">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Borders>
              <w:top w:val="dashSmallGap" w:sz="4" w:space="0" w:color="auto"/>
            </w:tcBorders>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①</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Borders>
              <w:top w:val="dashSmallGap" w:sz="4" w:space="0" w:color="auto"/>
            </w:tcBorders>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w:t>
            </w:r>
          </w:p>
        </w:tc>
        <w:tc>
          <w:tcPr>
            <w:tcW w:w="2477" w:type="dxa"/>
            <w:gridSpan w:val="4"/>
            <w:tcBorders>
              <w:top w:val="dashSmallGap" w:sz="4" w:space="0" w:color="auto"/>
            </w:tcBorders>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Borders>
              <w:top w:val="dashSmallGap" w:sz="4" w:space="0" w:color="auto"/>
            </w:tcBorders>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②</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②</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③</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③</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④</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④</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⑤</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⑤</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⑥</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⑥</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⑦</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⑦</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⑧</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⑧</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⑨</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⑨</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r w:rsidR="00DF5E57" w:rsidRPr="007E410D" w:rsidTr="00684464">
        <w:tc>
          <w:tcPr>
            <w:tcW w:w="425" w:type="dxa"/>
            <w:vMerge/>
          </w:tcPr>
          <w:p w:rsidR="00DF5E57" w:rsidRPr="007E410D" w:rsidRDefault="00DF5E57" w:rsidP="00DF5E57">
            <w:pPr>
              <w:spacing w:line="260" w:lineRule="exact"/>
              <w:rPr>
                <w:rFonts w:ascii="ＭＳ 明朝" w:eastAsia="ＭＳ 明朝" w:hAnsi="ＭＳ 明朝"/>
                <w:sz w:val="20"/>
                <w:szCs w:val="20"/>
              </w:rPr>
            </w:pPr>
          </w:p>
        </w:tc>
        <w:tc>
          <w:tcPr>
            <w:tcW w:w="2055" w:type="dxa"/>
          </w:tcPr>
          <w:p w:rsidR="00DF5E57" w:rsidRDefault="00DF5E57" w:rsidP="00DF5E57">
            <w:pPr>
              <w:spacing w:line="260" w:lineRule="exact"/>
              <w:rPr>
                <w:rFonts w:ascii="ＭＳ 明朝" w:eastAsia="ＭＳ 明朝" w:hAnsi="ＭＳ 明朝"/>
                <w:sz w:val="20"/>
                <w:szCs w:val="20"/>
              </w:rPr>
            </w:pPr>
            <w:r>
              <w:rPr>
                <w:rFonts w:ascii="ＭＳ 明朝" w:eastAsia="ＭＳ 明朝" w:hAnsi="ＭＳ 明朝" w:hint="eastAsia"/>
                <w:sz w:val="20"/>
                <w:szCs w:val="20"/>
              </w:rPr>
              <w:t>⑩</w:t>
            </w:r>
          </w:p>
          <w:p w:rsidR="00DF5E57" w:rsidRDefault="00DF5E57" w:rsidP="00DF5E57">
            <w:pPr>
              <w:spacing w:line="260" w:lineRule="exact"/>
              <w:rPr>
                <w:rFonts w:ascii="ＭＳ 明朝" w:eastAsia="ＭＳ 明朝" w:hAnsi="ＭＳ 明朝" w:hint="eastAsia"/>
                <w:sz w:val="20"/>
                <w:szCs w:val="20"/>
              </w:rPr>
            </w:pPr>
          </w:p>
        </w:tc>
        <w:tc>
          <w:tcPr>
            <w:tcW w:w="2056" w:type="dxa"/>
            <w:gridSpan w:val="2"/>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⑩</w:t>
            </w:r>
          </w:p>
        </w:tc>
        <w:tc>
          <w:tcPr>
            <w:tcW w:w="2477" w:type="dxa"/>
            <w:gridSpan w:val="4"/>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c>
          <w:tcPr>
            <w:tcW w:w="2478" w:type="dxa"/>
          </w:tcPr>
          <w:p w:rsidR="00DF5E57" w:rsidRDefault="00DF5E57" w:rsidP="00DF5E57">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　　年　　月　　日</w:t>
            </w:r>
          </w:p>
        </w:tc>
      </w:tr>
    </w:tbl>
    <w:p w:rsidR="00C20764" w:rsidRDefault="00C20764" w:rsidP="00390740">
      <w:pPr>
        <w:spacing w:line="260" w:lineRule="exact"/>
        <w:rPr>
          <w:rFonts w:ascii="ＭＳ 明朝" w:eastAsia="ＭＳ 明朝" w:hAnsi="ＭＳ 明朝"/>
          <w:sz w:val="20"/>
          <w:szCs w:val="20"/>
        </w:rPr>
      </w:pPr>
    </w:p>
    <w:p w:rsidR="009E5265" w:rsidRDefault="009E5265" w:rsidP="00390740">
      <w:pPr>
        <w:spacing w:line="260" w:lineRule="exact"/>
        <w:rPr>
          <w:rFonts w:ascii="ＭＳ 明朝" w:eastAsia="ＭＳ 明朝" w:hAnsi="ＭＳ 明朝" w:hint="eastAsia"/>
          <w:sz w:val="20"/>
          <w:szCs w:val="20"/>
        </w:rPr>
      </w:pPr>
    </w:p>
    <w:tbl>
      <w:tblPr>
        <w:tblStyle w:val="a3"/>
        <w:tblW w:w="0" w:type="auto"/>
        <w:tblInd w:w="137" w:type="dxa"/>
        <w:tblLook w:val="04A0" w:firstRow="1" w:lastRow="0" w:firstColumn="1" w:lastColumn="0" w:noHBand="0" w:noVBand="1"/>
      </w:tblPr>
      <w:tblGrid>
        <w:gridCol w:w="425"/>
        <w:gridCol w:w="2694"/>
        <w:gridCol w:w="3260"/>
        <w:gridCol w:w="3112"/>
      </w:tblGrid>
      <w:tr w:rsidR="00E55D83" w:rsidRPr="007E410D" w:rsidTr="00E55D83">
        <w:tc>
          <w:tcPr>
            <w:tcW w:w="425" w:type="dxa"/>
            <w:vMerge w:val="restart"/>
            <w:vAlign w:val="center"/>
          </w:tcPr>
          <w:p w:rsidR="00E55D83" w:rsidRPr="007E410D" w:rsidRDefault="00E55D83" w:rsidP="00E55D83">
            <w:pPr>
              <w:spacing w:line="260" w:lineRule="exact"/>
              <w:jc w:val="center"/>
              <w:rPr>
                <w:rFonts w:ascii="ＭＳ 明朝" w:eastAsia="ＭＳ 明朝" w:hAnsi="ＭＳ 明朝"/>
                <w:sz w:val="20"/>
                <w:szCs w:val="20"/>
              </w:rPr>
            </w:pPr>
          </w:p>
        </w:tc>
        <w:tc>
          <w:tcPr>
            <w:tcW w:w="2694" w:type="dxa"/>
          </w:tcPr>
          <w:p w:rsidR="00E55D83" w:rsidRPr="007E410D"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経由港において実施した船舶指標対応措置に対応した国際海上運送保安指標</w:t>
            </w:r>
          </w:p>
        </w:tc>
        <w:tc>
          <w:tcPr>
            <w:tcW w:w="3260" w:type="dxa"/>
          </w:tcPr>
          <w:p w:rsidR="00E55D83" w:rsidRPr="007E410D"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経由港において実施した船舶指標対応に加えて実施した措置の有無及びその内容</w:t>
            </w:r>
          </w:p>
        </w:tc>
        <w:tc>
          <w:tcPr>
            <w:tcW w:w="3112" w:type="dxa"/>
            <w:vAlign w:val="center"/>
          </w:tcPr>
          <w:p w:rsidR="00E55D83" w:rsidRPr="007E410D" w:rsidRDefault="00E55D83" w:rsidP="00390740">
            <w:pPr>
              <w:spacing w:line="260" w:lineRule="exact"/>
              <w:jc w:val="center"/>
              <w:rPr>
                <w:rFonts w:ascii="ＭＳ 明朝" w:eastAsia="ＭＳ 明朝" w:hAnsi="ＭＳ 明朝"/>
                <w:sz w:val="20"/>
                <w:szCs w:val="20"/>
              </w:rPr>
            </w:pPr>
            <w:r>
              <w:rPr>
                <w:rFonts w:ascii="ＭＳ 明朝" w:eastAsia="ＭＳ 明朝" w:hAnsi="ＭＳ 明朝" w:hint="eastAsia"/>
                <w:sz w:val="20"/>
                <w:szCs w:val="20"/>
              </w:rPr>
              <w:t>経由港乗船本邦下船旅客の有無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①</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①【下船旅客の有・無】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②</w:t>
            </w:r>
          </w:p>
          <w:p w:rsidR="00E55D83" w:rsidRDefault="00E55D83" w:rsidP="00390740">
            <w:pPr>
              <w:spacing w:line="260" w:lineRule="exact"/>
              <w:rPr>
                <w:rFonts w:ascii="ＭＳ 明朝" w:eastAsia="ＭＳ 明朝" w:hAnsi="ＭＳ 明朝" w:hint="eastAsia"/>
                <w:sz w:val="20"/>
                <w:szCs w:val="20"/>
              </w:rPr>
            </w:pPr>
            <w:bookmarkStart w:id="0" w:name="_GoBack"/>
            <w:bookmarkEnd w:id="0"/>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②</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②</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③</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③</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③</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④</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④</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④</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⑤</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⑤</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⑤</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⑥</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⑥</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⑥</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⑦</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⑦</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⑦</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⑧</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⑧</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⑧</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⑨</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⑨</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⑨</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⑩</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⑩</w:t>
            </w:r>
            <w:r>
              <w:rPr>
                <w:rFonts w:ascii="ＭＳ 明朝" w:eastAsia="ＭＳ 明朝" w:hAnsi="ＭＳ 明朝" w:hint="eastAsia"/>
                <w:sz w:val="20"/>
                <w:szCs w:val="20"/>
              </w:rPr>
              <w:t>【有・無】（内容）</w:t>
            </w:r>
          </w:p>
        </w:tc>
        <w:tc>
          <w:tcPr>
            <w:tcW w:w="3112"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⑩</w:t>
            </w:r>
            <w:r>
              <w:rPr>
                <w:rFonts w:ascii="ＭＳ 明朝" w:eastAsia="ＭＳ 明朝" w:hAnsi="ＭＳ 明朝" w:hint="eastAsia"/>
                <w:sz w:val="20"/>
                <w:szCs w:val="20"/>
              </w:rPr>
              <w:t>【下船旅客の有・無】</w:t>
            </w:r>
          </w:p>
        </w:tc>
      </w:tr>
      <w:tr w:rsidR="00E55D83" w:rsidRPr="007E410D" w:rsidTr="007A3840">
        <w:tc>
          <w:tcPr>
            <w:tcW w:w="425" w:type="dxa"/>
            <w:vMerge/>
          </w:tcPr>
          <w:p w:rsidR="00E55D83" w:rsidRPr="007E410D" w:rsidRDefault="00E55D83" w:rsidP="00390740">
            <w:pPr>
              <w:spacing w:line="260" w:lineRule="exact"/>
              <w:rPr>
                <w:rFonts w:ascii="ＭＳ 明朝" w:eastAsia="ＭＳ 明朝" w:hAnsi="ＭＳ 明朝"/>
                <w:sz w:val="20"/>
                <w:szCs w:val="20"/>
              </w:rPr>
            </w:pPr>
          </w:p>
        </w:tc>
        <w:tc>
          <w:tcPr>
            <w:tcW w:w="2694" w:type="dxa"/>
          </w:tcPr>
          <w:p w:rsidR="00E55D83" w:rsidRDefault="00E55D83" w:rsidP="00390740">
            <w:pPr>
              <w:spacing w:line="260" w:lineRule="exact"/>
              <w:rPr>
                <w:rFonts w:ascii="ＭＳ 明朝" w:eastAsia="ＭＳ 明朝" w:hAnsi="ＭＳ 明朝"/>
                <w:sz w:val="20"/>
                <w:szCs w:val="20"/>
              </w:rPr>
            </w:pPr>
            <w:r>
              <w:rPr>
                <w:rFonts w:ascii="ＭＳ 明朝" w:eastAsia="ＭＳ 明朝" w:hAnsi="ＭＳ 明朝" w:hint="eastAsia"/>
                <w:sz w:val="20"/>
                <w:szCs w:val="20"/>
              </w:rPr>
              <w:t>航行速力</w:t>
            </w:r>
          </w:p>
          <w:p w:rsidR="00E55D83" w:rsidRDefault="00E55D83" w:rsidP="00390740">
            <w:pPr>
              <w:spacing w:line="260" w:lineRule="exact"/>
              <w:rPr>
                <w:rFonts w:ascii="ＭＳ 明朝" w:eastAsia="ＭＳ 明朝" w:hAnsi="ＭＳ 明朝" w:hint="eastAsia"/>
                <w:sz w:val="20"/>
                <w:szCs w:val="20"/>
              </w:rPr>
            </w:pPr>
          </w:p>
        </w:tc>
        <w:tc>
          <w:tcPr>
            <w:tcW w:w="3260" w:type="dxa"/>
          </w:tcPr>
          <w:p w:rsidR="00E55D83" w:rsidRDefault="00E55D83" w:rsidP="00390740">
            <w:pPr>
              <w:spacing w:line="260" w:lineRule="exact"/>
              <w:rPr>
                <w:rFonts w:ascii="ＭＳ 明朝" w:eastAsia="ＭＳ 明朝" w:hAnsi="ＭＳ 明朝" w:hint="eastAsia"/>
                <w:sz w:val="20"/>
                <w:szCs w:val="20"/>
              </w:rPr>
            </w:pPr>
            <w:r>
              <w:rPr>
                <w:rFonts w:ascii="ＭＳ 明朝" w:eastAsia="ＭＳ 明朝" w:hAnsi="ＭＳ 明朝" w:hint="eastAsia"/>
                <w:sz w:val="20"/>
                <w:szCs w:val="20"/>
              </w:rPr>
              <w:t>航海中の異変等</w:t>
            </w:r>
          </w:p>
        </w:tc>
        <w:tc>
          <w:tcPr>
            <w:tcW w:w="3112" w:type="dxa"/>
          </w:tcPr>
          <w:p w:rsidR="00E55D83" w:rsidRDefault="00E55D83" w:rsidP="00390740">
            <w:pPr>
              <w:spacing w:line="260" w:lineRule="exact"/>
              <w:rPr>
                <w:rFonts w:ascii="ＭＳ 明朝" w:eastAsia="ＭＳ 明朝" w:hAnsi="ＭＳ 明朝" w:hint="eastAsia"/>
                <w:sz w:val="20"/>
                <w:szCs w:val="20"/>
              </w:rPr>
            </w:pPr>
          </w:p>
        </w:tc>
      </w:tr>
    </w:tbl>
    <w:p w:rsidR="003513B6" w:rsidRDefault="00327297"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注１　入港前手続様式（その１）については、申請・通報を行おうとする官署全てに提出すること。（公共の係留施設を使用する場合は、係留施設使用許可申請時に提出すること。）ただし、入港（本邦以外の地域の港から特定海域に入域をしようとする場合は、</w:t>
      </w:r>
      <w:r w:rsidR="007F338E">
        <w:rPr>
          <w:rFonts w:ascii="ＭＳ 明朝" w:eastAsia="ＭＳ 明朝" w:hAnsi="ＭＳ 明朝" w:hint="eastAsia"/>
          <w:sz w:val="20"/>
          <w:szCs w:val="20"/>
        </w:rPr>
        <w:t>特定海域への入域</w:t>
      </w:r>
      <w:r>
        <w:rPr>
          <w:rFonts w:ascii="ＭＳ 明朝" w:eastAsia="ＭＳ 明朝" w:hAnsi="ＭＳ 明朝" w:hint="eastAsia"/>
          <w:sz w:val="20"/>
          <w:szCs w:val="20"/>
        </w:rPr>
        <w:t>）</w:t>
      </w:r>
      <w:r w:rsidR="007F338E">
        <w:rPr>
          <w:rFonts w:ascii="ＭＳ 明朝" w:eastAsia="ＭＳ 明朝" w:hAnsi="ＭＳ 明朝" w:hint="eastAsia"/>
          <w:sz w:val="20"/>
          <w:szCs w:val="20"/>
        </w:rPr>
        <w:t>の前日の正午又は24時間前のいずれか早い時刻までに必ず提出すること。</w:t>
      </w:r>
    </w:p>
    <w:p w:rsidR="007F338E" w:rsidRDefault="007F338E" w:rsidP="00390740">
      <w:pPr>
        <w:spacing w:line="260" w:lineRule="exact"/>
        <w:ind w:leftChars="400" w:left="840" w:firstLineChars="100" w:firstLine="200"/>
        <w:rPr>
          <w:rFonts w:ascii="ＭＳ 明朝" w:eastAsia="ＭＳ 明朝" w:hAnsi="ＭＳ 明朝"/>
          <w:sz w:val="20"/>
          <w:szCs w:val="20"/>
        </w:rPr>
      </w:pPr>
      <w:r>
        <w:rPr>
          <w:rFonts w:ascii="ＭＳ 明朝" w:eastAsia="ＭＳ 明朝" w:hAnsi="ＭＳ 明朝" w:hint="eastAsia"/>
          <w:sz w:val="20"/>
          <w:szCs w:val="20"/>
        </w:rPr>
        <w:t>なお、提出の日が休日に当たる場合は、その日より前の休日でない日の正午までに提出すること。</w:t>
      </w:r>
    </w:p>
    <w:p w:rsidR="001A1C33" w:rsidRDefault="007F338E" w:rsidP="00390740">
      <w:pPr>
        <w:spacing w:line="260" w:lineRule="exact"/>
        <w:ind w:leftChars="200" w:left="820" w:hangingChars="200" w:hanging="400"/>
        <w:rPr>
          <w:rFonts w:ascii="ＭＳ 明朝" w:eastAsia="ＭＳ 明朝" w:hAnsi="ＭＳ 明朝" w:hint="eastAsia"/>
          <w:sz w:val="20"/>
          <w:szCs w:val="20"/>
        </w:rPr>
      </w:pPr>
      <w:r>
        <w:rPr>
          <w:rFonts w:ascii="ＭＳ 明朝" w:eastAsia="ＭＳ 明朝" w:hAnsi="ＭＳ 明朝" w:hint="eastAsia"/>
          <w:sz w:val="20"/>
          <w:szCs w:val="20"/>
        </w:rPr>
        <w:t xml:space="preserve">注２　</w:t>
      </w:r>
      <w:r w:rsidR="001A1C33">
        <w:rPr>
          <w:rFonts w:ascii="ＭＳ 明朝" w:eastAsia="ＭＳ 明朝" w:hAnsi="ＭＳ 明朝" w:hint="eastAsia"/>
          <w:sz w:val="20"/>
          <w:szCs w:val="20"/>
        </w:rPr>
        <w:t>入港前手続様式（その２）については、海上保安官署へ提出する必要がある場合に</w:t>
      </w:r>
      <w:r w:rsidR="007E1A1B">
        <w:rPr>
          <w:rFonts w:ascii="ＭＳ 明朝" w:eastAsia="ＭＳ 明朝" w:hAnsi="ＭＳ 明朝" w:hint="eastAsia"/>
          <w:sz w:val="20"/>
          <w:szCs w:val="20"/>
        </w:rPr>
        <w:t>、海上保安官署にのみ提出すれば足りる。ただし、入港24時間前までに必ず提出すること。</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注３</w:t>
      </w:r>
      <w:r w:rsidR="007E1A1B">
        <w:rPr>
          <w:rFonts w:ascii="ＭＳ 明朝" w:eastAsia="ＭＳ 明朝" w:hAnsi="ＭＳ 明朝" w:hint="eastAsia"/>
          <w:sz w:val="20"/>
          <w:szCs w:val="20"/>
        </w:rPr>
        <w:t xml:space="preserve">　</w:t>
      </w:r>
      <w:r w:rsidR="009C2230">
        <w:rPr>
          <w:rFonts w:ascii="ＭＳ 明朝" w:eastAsia="ＭＳ 明朝" w:hAnsi="ＭＳ 明朝" w:hint="eastAsia"/>
          <w:sz w:val="20"/>
          <w:szCs w:val="20"/>
        </w:rPr>
        <w:t>「申請者名」の欄については、港長に対して申請を行うに当たっては、署名すること。</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注４</w:t>
      </w:r>
      <w:r w:rsidR="009C2230">
        <w:rPr>
          <w:rFonts w:ascii="ＭＳ 明朝" w:eastAsia="ＭＳ 明朝" w:hAnsi="ＭＳ 明朝" w:hint="eastAsia"/>
          <w:sz w:val="20"/>
          <w:szCs w:val="20"/>
        </w:rPr>
        <w:t xml:space="preserve">　</w:t>
      </w:r>
      <w:r w:rsidR="00D23A36">
        <w:rPr>
          <w:rFonts w:ascii="ＭＳ 明朝" w:eastAsia="ＭＳ 明朝" w:hAnsi="ＭＳ 明朝" w:hint="eastAsia"/>
          <w:sz w:val="20"/>
          <w:szCs w:val="20"/>
        </w:rPr>
        <w:t>「連絡方法」の欄については、内航船舶にあっては呼出符号（信号符字）のみ記載すること。</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注５</w:t>
      </w:r>
      <w:r w:rsidR="009C2230">
        <w:rPr>
          <w:rFonts w:ascii="ＭＳ 明朝" w:eastAsia="ＭＳ 明朝" w:hAnsi="ＭＳ 明朝" w:hint="eastAsia"/>
          <w:sz w:val="20"/>
          <w:szCs w:val="20"/>
        </w:rPr>
        <w:t xml:space="preserve">　</w:t>
      </w:r>
      <w:r w:rsidR="00D23A36">
        <w:rPr>
          <w:rFonts w:ascii="ＭＳ 明朝" w:eastAsia="ＭＳ 明朝" w:hAnsi="ＭＳ 明朝" w:hint="eastAsia"/>
          <w:sz w:val="20"/>
          <w:szCs w:val="20"/>
        </w:rPr>
        <w:t>「過去一年間の本邦内の港への入港の実績の有無」については、一般船舶にあっては特定海域への入域の有無を含む。</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注６</w:t>
      </w:r>
      <w:r w:rsidR="009C2230">
        <w:rPr>
          <w:rFonts w:ascii="ＭＳ 明朝" w:eastAsia="ＭＳ 明朝" w:hAnsi="ＭＳ 明朝" w:hint="eastAsia"/>
          <w:sz w:val="20"/>
          <w:szCs w:val="20"/>
        </w:rPr>
        <w:t xml:space="preserve">　</w:t>
      </w:r>
      <w:r w:rsidR="0069534F">
        <w:rPr>
          <w:rFonts w:ascii="ＭＳ 明朝" w:eastAsia="ＭＳ 明朝" w:hAnsi="ＭＳ 明朝" w:hint="eastAsia"/>
          <w:sz w:val="20"/>
          <w:szCs w:val="20"/>
        </w:rPr>
        <w:t>「貨物情報」及び「危険物情報」の「積荷地」については、本邦以外の地域の港から本邦の</w:t>
      </w:r>
      <w:r w:rsidR="00F36A03">
        <w:rPr>
          <w:rFonts w:ascii="ＭＳ 明朝" w:eastAsia="ＭＳ 明朝" w:hAnsi="ＭＳ 明朝" w:hint="eastAsia"/>
          <w:sz w:val="20"/>
          <w:szCs w:val="20"/>
        </w:rPr>
        <w:t>港に入港する場合にのみ記載すること。</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注７</w:t>
      </w:r>
      <w:r w:rsidR="009C2230">
        <w:rPr>
          <w:rFonts w:ascii="ＭＳ 明朝" w:eastAsia="ＭＳ 明朝" w:hAnsi="ＭＳ 明朝" w:hint="eastAsia"/>
          <w:sz w:val="20"/>
          <w:szCs w:val="20"/>
        </w:rPr>
        <w:t xml:space="preserve">　</w:t>
      </w:r>
      <w:r w:rsidR="00F36A03">
        <w:rPr>
          <w:rFonts w:ascii="ＭＳ 明朝" w:eastAsia="ＭＳ 明朝" w:hAnsi="ＭＳ 明朝" w:hint="eastAsia"/>
          <w:sz w:val="20"/>
          <w:szCs w:val="20"/>
        </w:rPr>
        <w:t>「その他本邦の港（入港予定港が本邦での最初の寄港地で、かつ、その他本邦の港でも陸揚貨物がある場合に記載）」の欄については、</w:t>
      </w:r>
      <w:r w:rsidR="00B26EFB">
        <w:rPr>
          <w:rFonts w:ascii="ＭＳ 明朝" w:eastAsia="ＭＳ 明朝" w:hAnsi="ＭＳ 明朝" w:hint="eastAsia"/>
          <w:sz w:val="20"/>
          <w:szCs w:val="20"/>
        </w:rPr>
        <w:t>内航船舶は記載する必要はない。</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注８</w:t>
      </w:r>
      <w:r w:rsidR="009C2230">
        <w:rPr>
          <w:rFonts w:ascii="ＭＳ 明朝" w:eastAsia="ＭＳ 明朝" w:hAnsi="ＭＳ 明朝" w:hint="eastAsia"/>
          <w:sz w:val="20"/>
          <w:szCs w:val="20"/>
        </w:rPr>
        <w:t xml:space="preserve">　</w:t>
      </w:r>
      <w:r w:rsidR="001128DA">
        <w:rPr>
          <w:rFonts w:ascii="ＭＳ 明朝" w:eastAsia="ＭＳ 明朝" w:hAnsi="ＭＳ 明朝" w:hint="eastAsia"/>
          <w:sz w:val="20"/>
          <w:szCs w:val="20"/>
        </w:rPr>
        <w:t>入港時の「危険物情報」には、「荷卸しする危険物」、「その他の危険物」に区分し、出港時の危険物情報には、「積込む危険物」を記入すること。この場合、荷役しない「その他の危険物」については、「積付け位置」の欄に、その開放、非開放の別も記入すること。</w:t>
      </w:r>
    </w:p>
    <w:p w:rsidR="006116A5" w:rsidRDefault="006116A5" w:rsidP="00390740">
      <w:pPr>
        <w:spacing w:line="260" w:lineRule="exact"/>
        <w:ind w:leftChars="200" w:left="820" w:hangingChars="200" w:hanging="400"/>
        <w:rPr>
          <w:rFonts w:ascii="ＭＳ 明朝" w:eastAsia="ＭＳ 明朝" w:hAnsi="ＭＳ 明朝"/>
          <w:sz w:val="20"/>
          <w:szCs w:val="20"/>
        </w:rPr>
      </w:pPr>
      <w:r>
        <w:rPr>
          <w:rFonts w:ascii="ＭＳ 明朝" w:eastAsia="ＭＳ 明朝" w:hAnsi="ＭＳ 明朝" w:hint="eastAsia"/>
          <w:sz w:val="20"/>
          <w:szCs w:val="20"/>
        </w:rPr>
        <w:t>注９</w:t>
      </w:r>
      <w:r w:rsidR="009C2230">
        <w:rPr>
          <w:rFonts w:ascii="ＭＳ 明朝" w:eastAsia="ＭＳ 明朝" w:hAnsi="ＭＳ 明朝" w:hint="eastAsia"/>
          <w:sz w:val="20"/>
          <w:szCs w:val="20"/>
        </w:rPr>
        <w:t xml:space="preserve">　</w:t>
      </w:r>
      <w:r w:rsidR="00EC7CE4">
        <w:rPr>
          <w:rFonts w:ascii="ＭＳ 明朝" w:eastAsia="ＭＳ 明朝" w:hAnsi="ＭＳ 明朝" w:hint="eastAsia"/>
          <w:sz w:val="20"/>
          <w:szCs w:val="20"/>
        </w:rPr>
        <w:t>「危険物荷役情報」は、荷役関係者が記入のこと。</w:t>
      </w:r>
    </w:p>
    <w:p w:rsidR="006116A5" w:rsidRDefault="006116A5" w:rsidP="00390740">
      <w:pPr>
        <w:spacing w:line="260" w:lineRule="exact"/>
        <w:ind w:leftChars="200" w:left="820" w:hangingChars="200" w:hanging="400"/>
        <w:rPr>
          <w:rFonts w:ascii="ＭＳ 明朝" w:eastAsia="ＭＳ 明朝" w:hAnsi="ＭＳ 明朝" w:hint="eastAsia"/>
          <w:sz w:val="20"/>
          <w:szCs w:val="20"/>
        </w:rPr>
      </w:pPr>
      <w:r>
        <w:rPr>
          <w:rFonts w:ascii="ＭＳ 明朝" w:eastAsia="ＭＳ 明朝" w:hAnsi="ＭＳ 明朝" w:hint="eastAsia"/>
          <w:sz w:val="20"/>
          <w:szCs w:val="20"/>
        </w:rPr>
        <w:t>注10</w:t>
      </w:r>
      <w:r w:rsidR="009C2230">
        <w:rPr>
          <w:rFonts w:ascii="ＭＳ 明朝" w:eastAsia="ＭＳ 明朝" w:hAnsi="ＭＳ 明朝" w:hint="eastAsia"/>
          <w:sz w:val="20"/>
          <w:szCs w:val="20"/>
        </w:rPr>
        <w:t xml:space="preserve">　</w:t>
      </w:r>
      <w:r w:rsidR="00EC7CE4">
        <w:rPr>
          <w:rFonts w:ascii="ＭＳ 明朝" w:eastAsia="ＭＳ 明朝" w:hAnsi="ＭＳ 明朝" w:hint="eastAsia"/>
          <w:sz w:val="20"/>
          <w:szCs w:val="20"/>
        </w:rPr>
        <w:t>「保障契約証明書等」とは、保障契約証明書、責任条約の締約国である外国が交付した当該船拍について保障契約が締結されていることを証する責任条約の附属書の様式による書面、外国が交付した責任条約第7条第12項に規定する証明書又は一般船舶保障契約証明書のことをいう。</w:t>
      </w:r>
    </w:p>
    <w:p w:rsidR="006116A5" w:rsidRDefault="006116A5" w:rsidP="00390740">
      <w:pPr>
        <w:spacing w:line="260" w:lineRule="exact"/>
        <w:ind w:leftChars="200" w:left="820" w:hangingChars="200" w:hanging="400"/>
        <w:rPr>
          <w:rFonts w:ascii="ＭＳ 明朝" w:eastAsia="ＭＳ 明朝" w:hAnsi="ＭＳ 明朝" w:hint="eastAsia"/>
          <w:sz w:val="20"/>
          <w:szCs w:val="20"/>
        </w:rPr>
      </w:pPr>
      <w:r>
        <w:rPr>
          <w:rFonts w:ascii="ＭＳ 明朝" w:eastAsia="ＭＳ 明朝" w:hAnsi="ＭＳ 明朝" w:hint="eastAsia"/>
          <w:sz w:val="20"/>
          <w:szCs w:val="20"/>
        </w:rPr>
        <w:t>注11</w:t>
      </w:r>
      <w:r w:rsidR="009C2230">
        <w:rPr>
          <w:rFonts w:ascii="ＭＳ 明朝" w:eastAsia="ＭＳ 明朝" w:hAnsi="ＭＳ 明朝" w:hint="eastAsia"/>
          <w:sz w:val="20"/>
          <w:szCs w:val="20"/>
        </w:rPr>
        <w:t xml:space="preserve">　</w:t>
      </w:r>
      <w:r w:rsidR="00A32CC3">
        <w:rPr>
          <w:rFonts w:ascii="ＭＳ 明朝" w:eastAsia="ＭＳ 明朝" w:hAnsi="ＭＳ 明朝" w:hint="eastAsia"/>
          <w:sz w:val="20"/>
          <w:szCs w:val="20"/>
        </w:rPr>
        <w:t>「保障契約証明書等の番号」の欄と「保障契約証明書等を有していない場合の記入事項」の欄については、該当する場合に応じ、いずれか一方に記入すること。</w:t>
      </w:r>
    </w:p>
    <w:p w:rsidR="006116A5" w:rsidRDefault="006116A5" w:rsidP="00390740">
      <w:pPr>
        <w:spacing w:line="260" w:lineRule="exact"/>
        <w:ind w:leftChars="200" w:left="820" w:hangingChars="200" w:hanging="400"/>
        <w:rPr>
          <w:rFonts w:ascii="ＭＳ 明朝" w:eastAsia="ＭＳ 明朝" w:hAnsi="ＭＳ 明朝" w:hint="eastAsia"/>
          <w:sz w:val="20"/>
          <w:szCs w:val="20"/>
        </w:rPr>
      </w:pPr>
      <w:r>
        <w:rPr>
          <w:rFonts w:ascii="ＭＳ 明朝" w:eastAsia="ＭＳ 明朝" w:hAnsi="ＭＳ 明朝" w:hint="eastAsia"/>
          <w:sz w:val="20"/>
          <w:szCs w:val="20"/>
        </w:rPr>
        <w:t>注12</w:t>
      </w:r>
      <w:r w:rsidR="009C2230">
        <w:rPr>
          <w:rFonts w:ascii="ＭＳ 明朝" w:eastAsia="ＭＳ 明朝" w:hAnsi="ＭＳ 明朝" w:hint="eastAsia"/>
          <w:sz w:val="20"/>
          <w:szCs w:val="20"/>
        </w:rPr>
        <w:t xml:space="preserve">　</w:t>
      </w:r>
      <w:r w:rsidR="00ED36BD">
        <w:rPr>
          <w:rFonts w:ascii="ＭＳ 明朝" w:eastAsia="ＭＳ 明朝" w:hAnsi="ＭＳ 明朝" w:hint="eastAsia"/>
          <w:sz w:val="20"/>
          <w:szCs w:val="20"/>
        </w:rPr>
        <w:t>「当分の間内航か」の欄で「はい」を選んだ場合は、「出港後に他の本邦の港に入港する予定港及び係留施設名並びに予定時刻」の欄及び「特定海域に入域する予定位置及び予定時刻」の欄は記載する必要はない。</w:t>
      </w:r>
    </w:p>
    <w:p w:rsidR="00B95544" w:rsidRPr="00B625B5" w:rsidRDefault="006116A5" w:rsidP="00390740">
      <w:pPr>
        <w:spacing w:line="260" w:lineRule="exact"/>
        <w:ind w:leftChars="200" w:left="820" w:hangingChars="200" w:hanging="400"/>
        <w:rPr>
          <w:rFonts w:ascii="ＭＳ 明朝" w:eastAsia="ＭＳ 明朝" w:hAnsi="ＭＳ 明朝" w:hint="eastAsia"/>
          <w:sz w:val="20"/>
          <w:szCs w:val="20"/>
        </w:rPr>
      </w:pPr>
      <w:r>
        <w:rPr>
          <w:rFonts w:ascii="ＭＳ 明朝" w:eastAsia="ＭＳ 明朝" w:hAnsi="ＭＳ 明朝" w:hint="eastAsia"/>
          <w:sz w:val="20"/>
          <w:szCs w:val="20"/>
        </w:rPr>
        <w:t>注13</w:t>
      </w:r>
      <w:r w:rsidR="009C2230">
        <w:rPr>
          <w:rFonts w:ascii="ＭＳ 明朝" w:eastAsia="ＭＳ 明朝" w:hAnsi="ＭＳ 明朝" w:hint="eastAsia"/>
          <w:sz w:val="20"/>
          <w:szCs w:val="20"/>
        </w:rPr>
        <w:t xml:space="preserve">　</w:t>
      </w:r>
      <w:r w:rsidR="00ED36BD">
        <w:rPr>
          <w:rFonts w:ascii="ＭＳ 明朝" w:eastAsia="ＭＳ 明朝" w:hAnsi="ＭＳ 明朝" w:hint="eastAsia"/>
          <w:sz w:val="20"/>
          <w:szCs w:val="20"/>
        </w:rPr>
        <w:t>入港前手続様式（その２）のうち、過去10回の寄港に関するものについては、過去10回の寄港に本邦の港への寄港が含まれる場合は、そのうち直近の本邦の港及びそれ以降の寄港に関するものを記入すれば足りる。</w:t>
      </w:r>
    </w:p>
    <w:sectPr w:rsidR="00B95544" w:rsidRPr="00B625B5" w:rsidSect="009E5265">
      <w:pgSz w:w="11906" w:h="16838" w:code="9"/>
      <w:pgMar w:top="1247" w:right="1134" w:bottom="1134" w:left="1134" w:header="851" w:footer="992" w:gutter="0"/>
      <w:cols w:space="425"/>
      <w:docGrid w:type="lines" w:linePitch="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VerticalSpacing w:val="33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2C0"/>
    <w:rsid w:val="00001C30"/>
    <w:rsid w:val="0001066F"/>
    <w:rsid w:val="00052A28"/>
    <w:rsid w:val="00063F1A"/>
    <w:rsid w:val="000657CE"/>
    <w:rsid w:val="00072EF9"/>
    <w:rsid w:val="000843E6"/>
    <w:rsid w:val="00086F51"/>
    <w:rsid w:val="00094626"/>
    <w:rsid w:val="0009548D"/>
    <w:rsid w:val="000B746E"/>
    <w:rsid w:val="000C234C"/>
    <w:rsid w:val="000D3776"/>
    <w:rsid w:val="000F4037"/>
    <w:rsid w:val="00103B94"/>
    <w:rsid w:val="001079C1"/>
    <w:rsid w:val="00111E8B"/>
    <w:rsid w:val="001128DA"/>
    <w:rsid w:val="00116FC3"/>
    <w:rsid w:val="00144B17"/>
    <w:rsid w:val="0014742E"/>
    <w:rsid w:val="00150994"/>
    <w:rsid w:val="00164442"/>
    <w:rsid w:val="0016523A"/>
    <w:rsid w:val="00172242"/>
    <w:rsid w:val="001A1C33"/>
    <w:rsid w:val="001C1904"/>
    <w:rsid w:val="001D78EB"/>
    <w:rsid w:val="00224B56"/>
    <w:rsid w:val="00236FB0"/>
    <w:rsid w:val="00245C62"/>
    <w:rsid w:val="00260BF4"/>
    <w:rsid w:val="00273682"/>
    <w:rsid w:val="00285AA4"/>
    <w:rsid w:val="0029591F"/>
    <w:rsid w:val="00297658"/>
    <w:rsid w:val="002D5881"/>
    <w:rsid w:val="002D7A9C"/>
    <w:rsid w:val="002F7DB0"/>
    <w:rsid w:val="00306664"/>
    <w:rsid w:val="00314A8C"/>
    <w:rsid w:val="00327297"/>
    <w:rsid w:val="00327556"/>
    <w:rsid w:val="003513B6"/>
    <w:rsid w:val="003814F9"/>
    <w:rsid w:val="00383B6B"/>
    <w:rsid w:val="0039020C"/>
    <w:rsid w:val="00390740"/>
    <w:rsid w:val="00393D73"/>
    <w:rsid w:val="003B1BEA"/>
    <w:rsid w:val="003D6177"/>
    <w:rsid w:val="003F700D"/>
    <w:rsid w:val="004131C6"/>
    <w:rsid w:val="0044398E"/>
    <w:rsid w:val="00444730"/>
    <w:rsid w:val="00450D36"/>
    <w:rsid w:val="0045324E"/>
    <w:rsid w:val="004A620E"/>
    <w:rsid w:val="004B6070"/>
    <w:rsid w:val="004B6BAA"/>
    <w:rsid w:val="004D12E8"/>
    <w:rsid w:val="004E0D54"/>
    <w:rsid w:val="004F081E"/>
    <w:rsid w:val="00500C08"/>
    <w:rsid w:val="00504DCC"/>
    <w:rsid w:val="0051440F"/>
    <w:rsid w:val="005266B8"/>
    <w:rsid w:val="0053428E"/>
    <w:rsid w:val="005927E2"/>
    <w:rsid w:val="005D6DDD"/>
    <w:rsid w:val="00603DEA"/>
    <w:rsid w:val="006100BB"/>
    <w:rsid w:val="006116A5"/>
    <w:rsid w:val="00611808"/>
    <w:rsid w:val="006346C2"/>
    <w:rsid w:val="0064049F"/>
    <w:rsid w:val="00684464"/>
    <w:rsid w:val="0069534F"/>
    <w:rsid w:val="006C04F7"/>
    <w:rsid w:val="006D1B71"/>
    <w:rsid w:val="006D2AEE"/>
    <w:rsid w:val="006E43B4"/>
    <w:rsid w:val="006F1D5E"/>
    <w:rsid w:val="006F6270"/>
    <w:rsid w:val="00702A98"/>
    <w:rsid w:val="00714C6D"/>
    <w:rsid w:val="00715A0A"/>
    <w:rsid w:val="00767C1E"/>
    <w:rsid w:val="0077512A"/>
    <w:rsid w:val="00796C51"/>
    <w:rsid w:val="007A3840"/>
    <w:rsid w:val="007B2743"/>
    <w:rsid w:val="007B32CF"/>
    <w:rsid w:val="007C06A3"/>
    <w:rsid w:val="007E0D78"/>
    <w:rsid w:val="007E1A1B"/>
    <w:rsid w:val="007E410D"/>
    <w:rsid w:val="007F0B4D"/>
    <w:rsid w:val="007F1F15"/>
    <w:rsid w:val="007F338E"/>
    <w:rsid w:val="008465A7"/>
    <w:rsid w:val="00853B30"/>
    <w:rsid w:val="00855A6B"/>
    <w:rsid w:val="00860740"/>
    <w:rsid w:val="0088648C"/>
    <w:rsid w:val="008D46A6"/>
    <w:rsid w:val="008D7406"/>
    <w:rsid w:val="008E2C5E"/>
    <w:rsid w:val="008F7375"/>
    <w:rsid w:val="00903120"/>
    <w:rsid w:val="00904A14"/>
    <w:rsid w:val="00913D29"/>
    <w:rsid w:val="0091554C"/>
    <w:rsid w:val="009332F7"/>
    <w:rsid w:val="00953941"/>
    <w:rsid w:val="00981C09"/>
    <w:rsid w:val="009957D1"/>
    <w:rsid w:val="00995A13"/>
    <w:rsid w:val="00995F62"/>
    <w:rsid w:val="009A4E6C"/>
    <w:rsid w:val="009A59A2"/>
    <w:rsid w:val="009B5F28"/>
    <w:rsid w:val="009C2230"/>
    <w:rsid w:val="009D00DE"/>
    <w:rsid w:val="009E3181"/>
    <w:rsid w:val="009E5265"/>
    <w:rsid w:val="009E54AC"/>
    <w:rsid w:val="00A0683C"/>
    <w:rsid w:val="00A240EF"/>
    <w:rsid w:val="00A306E4"/>
    <w:rsid w:val="00A32CC3"/>
    <w:rsid w:val="00A64D36"/>
    <w:rsid w:val="00A87206"/>
    <w:rsid w:val="00AA34EA"/>
    <w:rsid w:val="00AB288A"/>
    <w:rsid w:val="00AC6A8F"/>
    <w:rsid w:val="00B26EFB"/>
    <w:rsid w:val="00B31CF2"/>
    <w:rsid w:val="00B47F7F"/>
    <w:rsid w:val="00B625B5"/>
    <w:rsid w:val="00B82D6E"/>
    <w:rsid w:val="00B84826"/>
    <w:rsid w:val="00B94AF8"/>
    <w:rsid w:val="00B95544"/>
    <w:rsid w:val="00BC38B3"/>
    <w:rsid w:val="00BD6E81"/>
    <w:rsid w:val="00BD7807"/>
    <w:rsid w:val="00BE344E"/>
    <w:rsid w:val="00BF2D66"/>
    <w:rsid w:val="00C01869"/>
    <w:rsid w:val="00C16B45"/>
    <w:rsid w:val="00C20764"/>
    <w:rsid w:val="00C23572"/>
    <w:rsid w:val="00C277C9"/>
    <w:rsid w:val="00C37669"/>
    <w:rsid w:val="00C42EEC"/>
    <w:rsid w:val="00C804BD"/>
    <w:rsid w:val="00C81DE5"/>
    <w:rsid w:val="00CB4B7D"/>
    <w:rsid w:val="00CB6664"/>
    <w:rsid w:val="00CC533C"/>
    <w:rsid w:val="00CD1534"/>
    <w:rsid w:val="00CD648C"/>
    <w:rsid w:val="00CF2286"/>
    <w:rsid w:val="00D062C0"/>
    <w:rsid w:val="00D12422"/>
    <w:rsid w:val="00D219BD"/>
    <w:rsid w:val="00D23A36"/>
    <w:rsid w:val="00D30407"/>
    <w:rsid w:val="00D503D0"/>
    <w:rsid w:val="00D57E44"/>
    <w:rsid w:val="00D80262"/>
    <w:rsid w:val="00D846EC"/>
    <w:rsid w:val="00D95838"/>
    <w:rsid w:val="00DA3B8E"/>
    <w:rsid w:val="00DE1B84"/>
    <w:rsid w:val="00DE2CAE"/>
    <w:rsid w:val="00DF0832"/>
    <w:rsid w:val="00DF5E57"/>
    <w:rsid w:val="00E00A24"/>
    <w:rsid w:val="00E15702"/>
    <w:rsid w:val="00E30C70"/>
    <w:rsid w:val="00E55D83"/>
    <w:rsid w:val="00E5797F"/>
    <w:rsid w:val="00E65823"/>
    <w:rsid w:val="00E66980"/>
    <w:rsid w:val="00E7610E"/>
    <w:rsid w:val="00E84B29"/>
    <w:rsid w:val="00EC284B"/>
    <w:rsid w:val="00EC3FE1"/>
    <w:rsid w:val="00EC754C"/>
    <w:rsid w:val="00EC7CE4"/>
    <w:rsid w:val="00ED36BD"/>
    <w:rsid w:val="00ED4218"/>
    <w:rsid w:val="00EE013D"/>
    <w:rsid w:val="00EE0142"/>
    <w:rsid w:val="00EE79E8"/>
    <w:rsid w:val="00EF37ED"/>
    <w:rsid w:val="00F02F46"/>
    <w:rsid w:val="00F129A0"/>
    <w:rsid w:val="00F13769"/>
    <w:rsid w:val="00F17397"/>
    <w:rsid w:val="00F36A03"/>
    <w:rsid w:val="00F36B66"/>
    <w:rsid w:val="00F573E5"/>
    <w:rsid w:val="00F678B0"/>
    <w:rsid w:val="00F8256D"/>
    <w:rsid w:val="00F97339"/>
    <w:rsid w:val="00FA2CED"/>
    <w:rsid w:val="00FB20C6"/>
    <w:rsid w:val="00FC203A"/>
    <w:rsid w:val="00FC4D58"/>
    <w:rsid w:val="00FD00BA"/>
    <w:rsid w:val="00FE329B"/>
    <w:rsid w:val="00FF1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8813350"/>
  <w15:chartTrackingRefBased/>
  <w15:docId w15:val="{913E5FCD-EC9A-4319-AD68-2D3172CCB1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94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1DEF66-741B-4326-A5FB-7E3EE339A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2</Pages>
  <Words>394</Words>
  <Characters>2248</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2637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118621</dc:creator>
  <cp:keywords/>
  <dc:description/>
  <cp:lastModifiedBy>118621</cp:lastModifiedBy>
  <cp:revision>247</cp:revision>
  <dcterms:created xsi:type="dcterms:W3CDTF">2021-04-14T06:58:00Z</dcterms:created>
  <dcterms:modified xsi:type="dcterms:W3CDTF">2021-04-19T06:29:00Z</dcterms:modified>
</cp:coreProperties>
</file>