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F9" w:rsidRPr="00B04FF0" w:rsidRDefault="00114E2B" w:rsidP="00613C1D">
      <w:pPr>
        <w:jc w:val="center"/>
        <w:rPr>
          <w:rFonts w:asciiTheme="majorEastAsia" w:eastAsiaTheme="majorEastAsia" w:hAnsiTheme="majorEastAsia"/>
          <w:sz w:val="28"/>
          <w:szCs w:val="28"/>
        </w:rPr>
      </w:pPr>
      <w:r w:rsidRPr="00B04FF0">
        <w:rPr>
          <w:rFonts w:asciiTheme="majorEastAsia" w:eastAsiaTheme="majorEastAsia" w:hAnsiTheme="majorEastAsia"/>
          <w:sz w:val="28"/>
          <w:szCs w:val="28"/>
        </w:rPr>
        <w:t>公益法人立入検査よくある指摘・指導事項＜詳細版</w:t>
      </w:r>
      <w:r w:rsidR="00613C1D" w:rsidRPr="00B04FF0">
        <w:rPr>
          <w:rFonts w:asciiTheme="majorEastAsia" w:eastAsiaTheme="majorEastAsia" w:hAnsiTheme="majorEastAsia"/>
          <w:sz w:val="28"/>
          <w:szCs w:val="28"/>
        </w:rPr>
        <w:t>＞</w:t>
      </w:r>
    </w:p>
    <w:p w:rsidR="00613C1D" w:rsidRDefault="00613C1D" w:rsidP="00613C1D">
      <w:pPr>
        <w:jc w:val="left"/>
      </w:pPr>
    </w:p>
    <w:p w:rsidR="00613C1D" w:rsidRDefault="00114E2B" w:rsidP="00613C1D">
      <w:pPr>
        <w:jc w:val="left"/>
      </w:pPr>
      <w:r>
        <w:rPr>
          <w:rFonts w:hint="eastAsia"/>
        </w:rPr>
        <w:t xml:space="preserve">　よくある指摘・指導事項に関する根拠法令や注意点についての詳細</w:t>
      </w:r>
      <w:r w:rsidR="00613C1D">
        <w:rPr>
          <w:rFonts w:hint="eastAsia"/>
        </w:rPr>
        <w:t>を記載しています。</w:t>
      </w:r>
    </w:p>
    <w:p w:rsidR="00613C1D" w:rsidRDefault="00613C1D" w:rsidP="00613C1D">
      <w:pPr>
        <w:jc w:val="left"/>
      </w:pPr>
      <w:r>
        <w:rPr>
          <w:rFonts w:hint="eastAsia"/>
        </w:rPr>
        <w:t>別紙「公益法人立入検査～よくある指摘・指導事項チェックリスト～」と併せて活用してください。</w:t>
      </w:r>
    </w:p>
    <w:p w:rsidR="00613C1D" w:rsidRDefault="00B04FF0" w:rsidP="00613C1D">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187325</wp:posOffset>
                </wp:positionV>
                <wp:extent cx="5638800" cy="3038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38800" cy="30384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5pt;margin-top:14.75pt;width:444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" filled="f" strokecolor="black [3213]" strokeweight="1.25pt"/>
            </w:pict>
          </mc:Fallback>
        </mc:AlternateContent>
      </w:r>
    </w:p>
    <w:p w:rsidR="00613C1D" w:rsidRDefault="00613C1D" w:rsidP="00613C1D">
      <w:pPr>
        <w:jc w:val="left"/>
      </w:pPr>
      <w:r>
        <w:rPr>
          <w:rFonts w:hint="eastAsia"/>
        </w:rPr>
        <w:t>【法令の名称について】</w:t>
      </w:r>
    </w:p>
    <w:p w:rsidR="00613C1D" w:rsidRDefault="00CB72F0" w:rsidP="00613C1D">
      <w:pPr>
        <w:ind w:leftChars="100" w:left="2520" w:hangingChars="1100" w:hanging="2310"/>
        <w:jc w:val="left"/>
        <w:rPr>
          <w:rFonts w:ascii="ＭＳ 明朝" w:eastAsia="ＭＳ 明朝" w:hAnsi="ＭＳ 明朝" w:cs="ＭＳ 明朝"/>
        </w:rPr>
      </w:pPr>
      <w:r>
        <w:rPr>
          <w:rFonts w:ascii="ＭＳ 明朝" w:eastAsia="ＭＳ 明朝" w:hAnsi="ＭＳ 明朝" w:cs="ＭＳ 明朝"/>
        </w:rPr>
        <w:t>・</w:t>
      </w:r>
      <w:r w:rsidR="00613C1D">
        <w:rPr>
          <w:rFonts w:ascii="ＭＳ 明朝" w:eastAsia="ＭＳ 明朝" w:hAnsi="ＭＳ 明朝" w:cs="ＭＳ 明朝"/>
        </w:rPr>
        <w:t>認定法・・・・・・</w:t>
      </w:r>
      <w:r w:rsidR="00613C1D">
        <w:rPr>
          <w:rFonts w:ascii="ＭＳ 明朝" w:eastAsia="ＭＳ 明朝" w:hAnsi="ＭＳ 明朝" w:cs="ＭＳ 明朝" w:hint="eastAsia"/>
        </w:rPr>
        <w:t>・</w:t>
      </w:r>
      <w:r w:rsidR="00613C1D">
        <w:rPr>
          <w:rFonts w:ascii="ＭＳ 明朝" w:eastAsia="ＭＳ 明朝" w:hAnsi="ＭＳ 明朝" w:cs="ＭＳ 明朝"/>
        </w:rPr>
        <w:t>公益社団法人及び公益財団法人の認定等に関する法律（平成１８年法律第４９号）</w:t>
      </w:r>
    </w:p>
    <w:p w:rsidR="00613C1D" w:rsidRDefault="00CB72F0" w:rsidP="00613C1D">
      <w:pPr>
        <w:ind w:leftChars="100" w:left="2415" w:hangingChars="1050" w:hanging="2205"/>
        <w:jc w:val="left"/>
        <w:rPr>
          <w:rFonts w:ascii="ＭＳ 明朝" w:eastAsia="ＭＳ 明朝" w:hAnsi="ＭＳ 明朝" w:cs="ＭＳ 明朝"/>
        </w:rPr>
      </w:pPr>
      <w:r>
        <w:rPr>
          <w:rFonts w:ascii="ＭＳ 明朝" w:eastAsia="ＭＳ 明朝" w:hAnsi="ＭＳ 明朝" w:cs="ＭＳ 明朝" w:hint="eastAsia"/>
        </w:rPr>
        <w:t>・</w:t>
      </w:r>
      <w:r w:rsidR="00613C1D">
        <w:rPr>
          <w:rFonts w:ascii="ＭＳ 明朝" w:eastAsia="ＭＳ 明朝" w:hAnsi="ＭＳ 明朝" w:cs="ＭＳ 明朝" w:hint="eastAsia"/>
        </w:rPr>
        <w:t>認定法施行規則・・・公益社団法人及び公益財団法人の認定等に関する法律施行規則（平成１９年内閣府令６８号）</w:t>
      </w:r>
    </w:p>
    <w:p w:rsidR="00613C1D" w:rsidRDefault="00CB72F0" w:rsidP="00613C1D">
      <w:pPr>
        <w:ind w:leftChars="100" w:left="2520" w:hangingChars="1100" w:hanging="2310"/>
        <w:jc w:val="left"/>
        <w:rPr>
          <w:rFonts w:ascii="ＭＳ 明朝" w:eastAsia="ＭＳ 明朝" w:hAnsi="ＭＳ 明朝" w:cs="ＭＳ 明朝"/>
        </w:rPr>
      </w:pPr>
      <w:r>
        <w:rPr>
          <w:rFonts w:ascii="ＭＳ 明朝" w:eastAsia="ＭＳ 明朝" w:hAnsi="ＭＳ 明朝" w:cs="ＭＳ 明朝" w:hint="eastAsia"/>
        </w:rPr>
        <w:t>・</w:t>
      </w:r>
      <w:r w:rsidR="00613C1D">
        <w:rPr>
          <w:rFonts w:ascii="ＭＳ 明朝" w:eastAsia="ＭＳ 明朝" w:hAnsi="ＭＳ 明朝" w:cs="ＭＳ 明朝" w:hint="eastAsia"/>
        </w:rPr>
        <w:t>一般法人法・・・・・一般社団法人及び一般財団法人に関する法律（平成１８年法律第４８号）</w:t>
      </w:r>
    </w:p>
    <w:p w:rsidR="002100F9" w:rsidRDefault="00CB72F0" w:rsidP="00114E2B">
      <w:pPr>
        <w:ind w:leftChars="100" w:left="2520" w:hangingChars="1100" w:hanging="2310"/>
        <w:jc w:val="left"/>
        <w:rPr>
          <w:rFonts w:ascii="ＭＳ 明朝" w:eastAsia="ＭＳ 明朝" w:hAnsi="ＭＳ 明朝" w:cs="ＭＳ 明朝"/>
        </w:rPr>
      </w:pPr>
      <w:r>
        <w:rPr>
          <w:rFonts w:ascii="ＭＳ 明朝" w:eastAsia="ＭＳ 明朝" w:hAnsi="ＭＳ 明朝" w:cs="ＭＳ 明朝" w:hint="eastAsia"/>
        </w:rPr>
        <w:t>・</w:t>
      </w:r>
      <w:r w:rsidR="00613C1D">
        <w:rPr>
          <w:rFonts w:ascii="ＭＳ 明朝" w:eastAsia="ＭＳ 明朝" w:hAnsi="ＭＳ 明朝" w:cs="ＭＳ 明朝" w:hint="eastAsia"/>
        </w:rPr>
        <w:t>一般法施行規則・・・一般社団法人法及び一般財団法人に関する法律施行規則（平成１９年法務省令第２８号）</w:t>
      </w:r>
    </w:p>
    <w:p w:rsidR="00613C1D" w:rsidRDefault="005D177A" w:rsidP="00613C1D">
      <w:pPr>
        <w:ind w:left="2205" w:hangingChars="1050" w:hanging="2205"/>
        <w:jc w:val="left"/>
        <w:rPr>
          <w:rFonts w:ascii="ＭＳ 明朝" w:eastAsia="ＭＳ 明朝" w:hAnsi="ＭＳ 明朝" w:cs="ＭＳ 明朝"/>
        </w:rPr>
      </w:pPr>
      <w:r>
        <w:rPr>
          <w:rFonts w:ascii="ＭＳ 明朝" w:eastAsia="ＭＳ 明朝" w:hAnsi="ＭＳ 明朝" w:cs="ＭＳ 明朝" w:hint="eastAsia"/>
        </w:rPr>
        <w:t>【手引き等の</w:t>
      </w:r>
      <w:r w:rsidR="002100F9">
        <w:rPr>
          <w:rFonts w:ascii="ＭＳ 明朝" w:eastAsia="ＭＳ 明朝" w:hAnsi="ＭＳ 明朝" w:cs="ＭＳ 明朝" w:hint="eastAsia"/>
        </w:rPr>
        <w:t>保存場所について】</w:t>
      </w:r>
    </w:p>
    <w:p w:rsidR="00CB72F0" w:rsidRDefault="002100F9" w:rsidP="00CB72F0">
      <w:pPr>
        <w:ind w:left="2205" w:hangingChars="1050" w:hanging="2205"/>
        <w:jc w:val="left"/>
        <w:rPr>
          <w:rFonts w:ascii="ＭＳ 明朝" w:eastAsia="ＭＳ 明朝" w:hAnsi="ＭＳ 明朝" w:cs="ＭＳ 明朝"/>
        </w:rPr>
      </w:pPr>
      <w:r>
        <w:rPr>
          <w:rFonts w:ascii="ＭＳ 明朝" w:eastAsia="ＭＳ 明朝" w:hAnsi="ＭＳ 明朝" w:cs="ＭＳ 明朝" w:hint="eastAsia"/>
        </w:rPr>
        <w:t xml:space="preserve">　</w:t>
      </w:r>
      <w:r w:rsidR="00CB72F0">
        <w:rPr>
          <w:rFonts w:ascii="ＭＳ 明朝" w:eastAsia="ＭＳ 明朝" w:hAnsi="ＭＳ 明朝" w:cs="ＭＳ 明朝" w:hint="eastAsia"/>
        </w:rPr>
        <w:t>＜公益法人information＞</w:t>
      </w:r>
      <w:hyperlink r:id="rId6" w:history="1">
        <w:r w:rsidR="00CB72F0" w:rsidRPr="00D96463">
          <w:rPr>
            <w:rStyle w:val="a3"/>
            <w:rFonts w:ascii="ＭＳ 明朝" w:eastAsia="ＭＳ 明朝" w:hAnsi="ＭＳ 明朝" w:cs="ＭＳ 明朝"/>
          </w:rPr>
          <w:t>https://www.koeki-info.go.jp/</w:t>
        </w:r>
      </w:hyperlink>
    </w:p>
    <w:p w:rsidR="002100F9" w:rsidRDefault="00CB72F0" w:rsidP="00AE6DDF">
      <w:pPr>
        <w:ind w:left="2310" w:hangingChars="1100" w:hanging="2310"/>
        <w:jc w:val="left"/>
        <w:rPr>
          <w:rFonts w:ascii="ＭＳ 明朝" w:eastAsia="ＭＳ 明朝" w:hAnsi="ＭＳ 明朝" w:cs="ＭＳ 明朝"/>
        </w:rPr>
      </w:pPr>
      <w:r>
        <w:rPr>
          <w:rFonts w:ascii="ＭＳ 明朝" w:eastAsia="ＭＳ 明朝" w:hAnsi="ＭＳ 明朝" w:cs="ＭＳ 明朝" w:hint="eastAsia"/>
        </w:rPr>
        <w:t xml:space="preserve">　</w:t>
      </w:r>
      <w:r w:rsidR="00AE6DDF">
        <w:rPr>
          <w:rFonts w:ascii="ＭＳ 明朝" w:eastAsia="ＭＳ 明朝" w:hAnsi="ＭＳ 明朝" w:cs="ＭＳ 明朝" w:hint="eastAsia"/>
        </w:rPr>
        <w:t xml:space="preserve">　</w:t>
      </w:r>
      <w:r>
        <w:rPr>
          <w:rFonts w:ascii="ＭＳ 明朝" w:eastAsia="ＭＳ 明朝" w:hAnsi="ＭＳ 明朝" w:cs="ＭＳ 明朝" w:hint="eastAsia"/>
        </w:rPr>
        <w:t>※</w:t>
      </w:r>
      <w:r w:rsidR="00114E2B">
        <w:rPr>
          <w:rFonts w:ascii="ＭＳ 明朝" w:eastAsia="ＭＳ 明朝" w:hAnsi="ＭＳ 明朝" w:cs="ＭＳ 明朝" w:hint="eastAsia"/>
        </w:rPr>
        <w:t>トップ</w:t>
      </w:r>
      <w:r>
        <w:rPr>
          <w:rFonts w:ascii="ＭＳ 明朝" w:eastAsia="ＭＳ 明朝" w:hAnsi="ＭＳ 明朝" w:cs="ＭＳ 明朝" w:hint="eastAsia"/>
        </w:rPr>
        <w:t>ページ→「公益法人の皆様へ」→「</w:t>
      </w:r>
      <w:r w:rsidRPr="00CB72F0">
        <w:rPr>
          <w:rFonts w:ascii="ＭＳ 明朝" w:eastAsia="ＭＳ 明朝" w:hAnsi="ＭＳ 明朝" w:cs="ＭＳ 明朝" w:hint="eastAsia"/>
        </w:rPr>
        <w:t>各種申請様式と手引き</w:t>
      </w:r>
      <w:r w:rsidR="005D177A">
        <w:rPr>
          <w:rFonts w:ascii="ＭＳ 明朝" w:eastAsia="ＭＳ 明朝" w:hAnsi="ＭＳ 明朝" w:cs="ＭＳ 明朝" w:hint="eastAsia"/>
        </w:rPr>
        <w:t>」をクリックすると各種申請書類の手引き</w:t>
      </w:r>
      <w:r>
        <w:rPr>
          <w:rFonts w:ascii="ＭＳ 明朝" w:eastAsia="ＭＳ 明朝" w:hAnsi="ＭＳ 明朝" w:cs="ＭＳ 明朝" w:hint="eastAsia"/>
        </w:rPr>
        <w:t xml:space="preserve">がダウンロードできます。　</w:t>
      </w:r>
    </w:p>
    <w:p w:rsidR="00B04FF0" w:rsidRPr="00AE6DDF" w:rsidRDefault="00B04FF0" w:rsidP="00B04FF0">
      <w:pPr>
        <w:jc w:val="left"/>
        <w:rPr>
          <w:rFonts w:ascii="ＭＳ 明朝" w:eastAsia="ＭＳ 明朝" w:hAnsi="ＭＳ 明朝" w:cs="ＭＳ 明朝"/>
        </w:rPr>
      </w:pPr>
    </w:p>
    <w:p w:rsidR="002100F9" w:rsidRPr="00B04FF0" w:rsidRDefault="002100F9" w:rsidP="002100F9">
      <w:pPr>
        <w:jc w:val="left"/>
        <w:rPr>
          <w:rFonts w:ascii="ＭＳ 明朝" w:eastAsia="ＭＳ 明朝" w:hAnsi="ＭＳ 明朝" w:cs="ＭＳ 明朝"/>
          <w:sz w:val="24"/>
          <w:szCs w:val="24"/>
        </w:rPr>
      </w:pPr>
      <w:r w:rsidRPr="00B04FF0">
        <w:rPr>
          <w:rFonts w:ascii="ＭＳ 明朝" w:eastAsia="ＭＳ 明朝" w:hAnsi="ＭＳ 明朝" w:cs="ＭＳ 明朝" w:hint="eastAsia"/>
          <w:sz w:val="24"/>
          <w:szCs w:val="24"/>
        </w:rPr>
        <w:t>○事業実施に関すること</w:t>
      </w:r>
    </w:p>
    <w:p w:rsidR="002100F9" w:rsidRDefault="002100F9" w:rsidP="002100F9">
      <w:pPr>
        <w:jc w:val="left"/>
        <w:rPr>
          <w:rFonts w:ascii="ＭＳ 明朝" w:eastAsia="ＭＳ 明朝" w:hAnsi="ＭＳ 明朝" w:cs="ＭＳ 明朝"/>
        </w:rPr>
      </w:pPr>
      <w:r>
        <w:rPr>
          <w:rFonts w:ascii="ＭＳ 明朝" w:eastAsia="ＭＳ 明朝" w:hAnsi="ＭＳ 明朝" w:cs="ＭＳ 明朝" w:hint="eastAsia"/>
        </w:rPr>
        <w:t xml:space="preserve">　①移行認定申請書や事業報告書の事業内容と実際の実施状況が異なっていた</w:t>
      </w:r>
    </w:p>
    <w:p w:rsidR="002100F9" w:rsidRDefault="002100F9" w:rsidP="002100F9">
      <w:pPr>
        <w:ind w:left="420" w:hangingChars="200" w:hanging="420"/>
        <w:jc w:val="left"/>
        <w:rPr>
          <w:rFonts w:ascii="ＭＳ 明朝" w:eastAsia="ＭＳ 明朝" w:hAnsi="ＭＳ 明朝" w:cs="ＭＳ 明朝"/>
        </w:rPr>
      </w:pPr>
      <w:r>
        <w:rPr>
          <w:rFonts w:ascii="ＭＳ 明朝" w:eastAsia="ＭＳ 明朝" w:hAnsi="ＭＳ 明朝" w:cs="ＭＳ 明朝" w:hint="eastAsia"/>
        </w:rPr>
        <w:t xml:space="preserve">　　　公益法人は、移行認定を受ける際に記載した「公益目的事業の種類及び内容」「収益事業等の内容」から変更があった場合は、変更後の内容について公益性の有無や</w:t>
      </w:r>
      <w:r w:rsidR="000F3FB9">
        <w:rPr>
          <w:rFonts w:ascii="ＭＳ 明朝" w:eastAsia="ＭＳ 明朝" w:hAnsi="ＭＳ 明朝" w:cs="ＭＳ 明朝" w:hint="eastAsia"/>
        </w:rPr>
        <w:t>認定基準の適合性、財政面での見通し等</w:t>
      </w:r>
      <w:r w:rsidR="005E08BA">
        <w:rPr>
          <w:rFonts w:ascii="ＭＳ 明朝" w:eastAsia="ＭＳ 明朝" w:hAnsi="ＭＳ 明朝" w:cs="ＭＳ 明朝" w:hint="eastAsia"/>
        </w:rPr>
        <w:t>を確認する必要があるため、</w:t>
      </w:r>
      <w:r>
        <w:rPr>
          <w:rFonts w:ascii="ＭＳ 明朝" w:eastAsia="ＭＳ 明朝" w:hAnsi="ＭＳ 明朝" w:cs="ＭＳ 明朝" w:hint="eastAsia"/>
        </w:rPr>
        <w:t>変更認定や変更届を行わなければならないとされています。</w:t>
      </w:r>
      <w:r w:rsidR="00795C7B">
        <w:rPr>
          <w:rFonts w:ascii="ＭＳ 明朝" w:eastAsia="ＭＳ 明朝" w:hAnsi="ＭＳ 明朝" w:cs="ＭＳ 明朝" w:hint="eastAsia"/>
        </w:rPr>
        <w:t>（認定法第１１条及び</w:t>
      </w:r>
      <w:r w:rsidR="000F3FB9">
        <w:rPr>
          <w:rFonts w:ascii="ＭＳ 明朝" w:eastAsia="ＭＳ 明朝" w:hAnsi="ＭＳ 明朝" w:cs="ＭＳ 明朝" w:hint="eastAsia"/>
        </w:rPr>
        <w:t>第１３条、認定法施行規則第７条等</w:t>
      </w:r>
      <w:r w:rsidR="005E08BA">
        <w:rPr>
          <w:rFonts w:ascii="ＭＳ 明朝" w:eastAsia="ＭＳ 明朝" w:hAnsi="ＭＳ 明朝" w:cs="ＭＳ 明朝" w:hint="eastAsia"/>
        </w:rPr>
        <w:t>）</w:t>
      </w:r>
    </w:p>
    <w:p w:rsidR="00E7530F" w:rsidRDefault="005E08BA" w:rsidP="00B04FF0">
      <w:pPr>
        <w:ind w:left="420" w:hangingChars="200" w:hanging="420"/>
        <w:jc w:val="left"/>
        <w:rPr>
          <w:rFonts w:ascii="ＭＳ 明朝" w:eastAsia="ＭＳ 明朝" w:hAnsi="ＭＳ 明朝" w:cs="ＭＳ 明朝"/>
        </w:rPr>
      </w:pPr>
      <w:r>
        <w:rPr>
          <w:rFonts w:ascii="ＭＳ 明朝" w:eastAsia="ＭＳ 明朝" w:hAnsi="ＭＳ 明朝" w:cs="ＭＳ 明朝" w:hint="eastAsia"/>
        </w:rPr>
        <w:t xml:space="preserve">　　　新規事業の追加は元より、</w:t>
      </w:r>
      <w:r w:rsidRPr="005E08BA">
        <w:rPr>
          <w:rFonts w:ascii="ＭＳ 明朝" w:eastAsia="ＭＳ 明朝" w:hAnsi="ＭＳ 明朝" w:cs="ＭＳ 明朝" w:hint="eastAsia"/>
          <w:b/>
          <w:u w:val="single"/>
        </w:rPr>
        <w:t>事業の実施方法の変更や事業の一部廃止についても変更認定申請を事前に行政庁に行わなければならない場合があります。</w:t>
      </w:r>
      <w:r w:rsidR="00B04FF0" w:rsidRPr="00B04FF0">
        <w:rPr>
          <w:rFonts w:ascii="ＭＳ 明朝" w:eastAsia="ＭＳ 明朝" w:hAnsi="ＭＳ 明朝" w:cs="ＭＳ 明朝" w:hint="eastAsia"/>
          <w:b/>
          <w:u w:val="single"/>
        </w:rPr>
        <w:t>事業計画や事業報告作成時に事業の追加・変更・廃止や実施方法の変更がないか確認</w:t>
      </w:r>
      <w:r w:rsidR="00307ECE" w:rsidRPr="00307ECE">
        <w:rPr>
          <w:rFonts w:ascii="ＭＳ 明朝" w:eastAsia="ＭＳ 明朝" w:hAnsi="ＭＳ 明朝" w:cs="ＭＳ 明朝" w:hint="eastAsia"/>
        </w:rPr>
        <w:t>し、</w:t>
      </w:r>
      <w:r>
        <w:rPr>
          <w:rFonts w:ascii="ＭＳ 明朝" w:eastAsia="ＭＳ 明朝" w:hAnsi="ＭＳ 明朝" w:cs="ＭＳ 明朝" w:hint="eastAsia"/>
        </w:rPr>
        <w:t>該当</w:t>
      </w:r>
      <w:r w:rsidR="00114E2B">
        <w:rPr>
          <w:rFonts w:ascii="ＭＳ 明朝" w:eastAsia="ＭＳ 明朝" w:hAnsi="ＭＳ 明朝" w:cs="ＭＳ 明朝" w:hint="eastAsia"/>
        </w:rPr>
        <w:t>する</w:t>
      </w:r>
      <w:r>
        <w:rPr>
          <w:rFonts w:ascii="ＭＳ 明朝" w:eastAsia="ＭＳ 明朝" w:hAnsi="ＭＳ 明朝" w:cs="ＭＳ 明朝" w:hint="eastAsia"/>
        </w:rPr>
        <w:t>場合はお早めに行政庁までご相談ください。</w:t>
      </w:r>
    </w:p>
    <w:p w:rsidR="00114E2B" w:rsidRDefault="00114E2B" w:rsidP="00B04FF0">
      <w:pPr>
        <w:ind w:leftChars="200" w:left="630" w:hangingChars="100" w:hanging="210"/>
        <w:jc w:val="left"/>
        <w:rPr>
          <w:rFonts w:ascii="ＭＳ 明朝" w:eastAsia="ＭＳ 明朝" w:hAnsi="ＭＳ 明朝" w:cs="ＭＳ 明朝"/>
        </w:rPr>
      </w:pPr>
      <w:r>
        <w:rPr>
          <w:rFonts w:ascii="ＭＳ 明朝" w:eastAsia="ＭＳ 明朝" w:hAnsi="ＭＳ 明朝" w:cs="ＭＳ 明朝" w:hint="eastAsia"/>
        </w:rPr>
        <w:t>※行政庁への事業報告書の事業内容を記載する欄の再下段「事業のチェックポイント」の記載内容の通りに事業が実施されているかについても確認する。</w:t>
      </w:r>
      <w:r w:rsidR="00B04FF0">
        <w:rPr>
          <w:rFonts w:ascii="ＭＳ 明朝" w:eastAsia="ＭＳ 明朝" w:hAnsi="ＭＳ 明朝" w:cs="ＭＳ 明朝" w:hint="eastAsia"/>
        </w:rPr>
        <w:t>（</w:t>
      </w:r>
      <w:r>
        <w:rPr>
          <w:rFonts w:ascii="ＭＳ 明朝" w:eastAsia="ＭＳ 明朝" w:hAnsi="ＭＳ 明朝" w:cs="ＭＳ 明朝" w:hint="eastAsia"/>
        </w:rPr>
        <w:t>「一般募集を行う事業が会員限定になっていた」</w:t>
      </w:r>
      <w:r w:rsidR="00E7530F">
        <w:rPr>
          <w:rFonts w:ascii="ＭＳ 明朝" w:eastAsia="ＭＳ 明朝" w:hAnsi="ＭＳ 明朝" w:cs="ＭＳ 明朝" w:hint="eastAsia"/>
        </w:rPr>
        <w:t>「選考基準に沿って選考が行われていなかった」「助成を受けた者を公表していなかった」</w:t>
      </w:r>
      <w:r w:rsidR="00AE6DDF">
        <w:rPr>
          <w:rFonts w:ascii="ＭＳ 明朝" w:eastAsia="ＭＳ 明朝" w:hAnsi="ＭＳ 明朝" w:cs="ＭＳ 明朝" w:hint="eastAsia"/>
        </w:rPr>
        <w:t>等</w:t>
      </w:r>
      <w:r w:rsidR="00B04FF0">
        <w:rPr>
          <w:rFonts w:ascii="ＭＳ 明朝" w:eastAsia="ＭＳ 明朝" w:hAnsi="ＭＳ 明朝" w:cs="ＭＳ 明朝" w:hint="eastAsia"/>
        </w:rPr>
        <w:t>）</w:t>
      </w:r>
    </w:p>
    <w:p w:rsidR="00114E2B" w:rsidRDefault="00114E2B" w:rsidP="00B56768">
      <w:pPr>
        <w:ind w:firstLineChars="100" w:firstLine="210"/>
        <w:jc w:val="left"/>
        <w:rPr>
          <w:rFonts w:ascii="ＭＳ 明朝" w:eastAsia="ＭＳ 明朝" w:hAnsi="ＭＳ 明朝" w:cs="ＭＳ 明朝"/>
        </w:rPr>
      </w:pPr>
      <w:r>
        <w:rPr>
          <w:rFonts w:ascii="ＭＳ 明朝" w:eastAsia="ＭＳ 明朝" w:hAnsi="ＭＳ 明朝" w:cs="ＭＳ 明朝" w:hint="eastAsia"/>
        </w:rPr>
        <w:lastRenderedPageBreak/>
        <w:t>②事業に関して必要な手続きが一部適切に実施されていなかった</w:t>
      </w:r>
    </w:p>
    <w:p w:rsidR="00AE6DDF" w:rsidRDefault="00AE6DDF" w:rsidP="00AE6DDF">
      <w:pPr>
        <w:ind w:left="840" w:hangingChars="400" w:hanging="840"/>
        <w:jc w:val="left"/>
        <w:rPr>
          <w:rFonts w:ascii="ＭＳ 明朝" w:eastAsia="ＭＳ 明朝" w:hAnsi="ＭＳ 明朝" w:cs="ＭＳ 明朝"/>
        </w:rPr>
      </w:pPr>
      <w:r>
        <w:rPr>
          <w:rFonts w:ascii="ＭＳ 明朝" w:eastAsia="ＭＳ 明朝" w:hAnsi="ＭＳ 明朝" w:cs="ＭＳ 明朝" w:hint="eastAsia"/>
        </w:rPr>
        <w:t xml:space="preserve">　</w:t>
      </w:r>
      <w:r w:rsidR="00B56768">
        <w:rPr>
          <w:rFonts w:ascii="ＭＳ 明朝" w:eastAsia="ＭＳ 明朝" w:hAnsi="ＭＳ 明朝" w:cs="ＭＳ 明朝" w:hint="eastAsia"/>
        </w:rPr>
        <w:t xml:space="preserve">　　</w:t>
      </w:r>
      <w:r w:rsidR="000F3FB9">
        <w:rPr>
          <w:rFonts w:ascii="ＭＳ 明朝" w:eastAsia="ＭＳ 明朝" w:hAnsi="ＭＳ 明朝" w:cs="ＭＳ 明朝" w:hint="eastAsia"/>
        </w:rPr>
        <w:t>申請書等</w:t>
      </w:r>
      <w:r w:rsidR="00114E2B">
        <w:rPr>
          <w:rFonts w:ascii="ＭＳ 明朝" w:eastAsia="ＭＳ 明朝" w:hAnsi="ＭＳ 明朝" w:cs="ＭＳ 明朝" w:hint="eastAsia"/>
        </w:rPr>
        <w:t>には記載されていない事業の実施方法について、法人内部で定めた規</w:t>
      </w:r>
    </w:p>
    <w:p w:rsidR="00114E2B" w:rsidRDefault="00114E2B" w:rsidP="00B56768">
      <w:pPr>
        <w:ind w:firstLineChars="200" w:firstLine="420"/>
        <w:jc w:val="left"/>
        <w:rPr>
          <w:rFonts w:ascii="ＭＳ 明朝" w:eastAsia="ＭＳ 明朝" w:hAnsi="ＭＳ 明朝" w:cs="ＭＳ 明朝"/>
        </w:rPr>
      </w:pPr>
      <w:r>
        <w:rPr>
          <w:rFonts w:ascii="ＭＳ 明朝" w:eastAsia="ＭＳ 明朝" w:hAnsi="ＭＳ 明朝" w:cs="ＭＳ 明朝" w:hint="eastAsia"/>
        </w:rPr>
        <w:t>程や要綱、契約通りに実施されているか確認</w:t>
      </w:r>
      <w:r w:rsidR="00B04FF0">
        <w:rPr>
          <w:rFonts w:ascii="ＭＳ 明朝" w:eastAsia="ＭＳ 明朝" w:hAnsi="ＭＳ 明朝" w:cs="ＭＳ 明朝" w:hint="eastAsia"/>
        </w:rPr>
        <w:t>してください</w:t>
      </w:r>
      <w:r>
        <w:rPr>
          <w:rFonts w:ascii="ＭＳ 明朝" w:eastAsia="ＭＳ 明朝" w:hAnsi="ＭＳ 明朝" w:cs="ＭＳ 明朝" w:hint="eastAsia"/>
        </w:rPr>
        <w:t>。</w:t>
      </w:r>
    </w:p>
    <w:p w:rsidR="00B56768" w:rsidRDefault="00B56768" w:rsidP="00AE6DDF">
      <w:pPr>
        <w:ind w:left="1260" w:hangingChars="600" w:hanging="1260"/>
        <w:jc w:val="left"/>
        <w:rPr>
          <w:rFonts w:ascii="ＭＳ 明朝" w:eastAsia="ＭＳ 明朝" w:hAnsi="ＭＳ 明朝" w:cs="ＭＳ 明朝"/>
        </w:rPr>
      </w:pPr>
      <w:r>
        <w:rPr>
          <w:rFonts w:ascii="ＭＳ 明朝" w:eastAsia="ＭＳ 明朝" w:hAnsi="ＭＳ 明朝" w:cs="ＭＳ 明朝" w:hint="eastAsia"/>
        </w:rPr>
        <w:t xml:space="preserve">　　</w:t>
      </w:r>
      <w:r w:rsidR="00AE6DDF">
        <w:rPr>
          <w:rFonts w:ascii="ＭＳ 明朝" w:eastAsia="ＭＳ 明朝" w:hAnsi="ＭＳ 明朝" w:cs="ＭＳ 明朝" w:hint="eastAsia"/>
        </w:rPr>
        <w:t>（例）「助成団体から実績報告を受けていなかった」「受注した業務について履行確認</w:t>
      </w:r>
    </w:p>
    <w:p w:rsidR="00114E2B" w:rsidRDefault="00AE6DDF" w:rsidP="00B56768">
      <w:pPr>
        <w:ind w:leftChars="500" w:left="1260" w:hangingChars="100" w:hanging="210"/>
        <w:jc w:val="left"/>
        <w:rPr>
          <w:rFonts w:ascii="ＭＳ 明朝" w:eastAsia="ＭＳ 明朝" w:hAnsi="ＭＳ 明朝" w:cs="ＭＳ 明朝"/>
        </w:rPr>
      </w:pPr>
      <w:r>
        <w:rPr>
          <w:rFonts w:ascii="ＭＳ 明朝" w:eastAsia="ＭＳ 明朝" w:hAnsi="ＭＳ 明朝" w:cs="ＭＳ 明朝" w:hint="eastAsia"/>
        </w:rPr>
        <w:t>を受けていなかった」「選考規程通りに選考が行われていなかった」等</w:t>
      </w:r>
    </w:p>
    <w:p w:rsidR="00B04FF0" w:rsidRDefault="00AE6DDF" w:rsidP="00AE6DDF">
      <w:pPr>
        <w:ind w:left="1260" w:hangingChars="600" w:hanging="1260"/>
        <w:jc w:val="left"/>
        <w:rPr>
          <w:rFonts w:ascii="ＭＳ 明朝" w:eastAsia="ＭＳ 明朝" w:hAnsi="ＭＳ 明朝" w:cs="ＭＳ 明朝"/>
        </w:rPr>
      </w:pPr>
      <w:r>
        <w:rPr>
          <w:rFonts w:ascii="ＭＳ 明朝" w:eastAsia="ＭＳ 明朝" w:hAnsi="ＭＳ 明朝" w:cs="ＭＳ 明朝" w:hint="eastAsia"/>
        </w:rPr>
        <w:t xml:space="preserve">　　</w:t>
      </w:r>
    </w:p>
    <w:p w:rsidR="00AE6DDF" w:rsidRDefault="00AE6DDF" w:rsidP="00B56768">
      <w:pPr>
        <w:ind w:firstLineChars="100" w:firstLine="210"/>
        <w:jc w:val="left"/>
        <w:rPr>
          <w:rFonts w:ascii="ＭＳ 明朝" w:eastAsia="ＭＳ 明朝" w:hAnsi="ＭＳ 明朝" w:cs="ＭＳ 明朝"/>
        </w:rPr>
      </w:pPr>
      <w:r>
        <w:rPr>
          <w:rFonts w:ascii="ＭＳ 明朝" w:eastAsia="ＭＳ 明朝" w:hAnsi="ＭＳ 明朝" w:cs="ＭＳ 明朝" w:hint="eastAsia"/>
        </w:rPr>
        <w:t>③事業に関する規程の整備が不十分だった</w:t>
      </w:r>
    </w:p>
    <w:p w:rsidR="00AE6DDF" w:rsidRDefault="00B56768" w:rsidP="00AE6DDF">
      <w:pPr>
        <w:ind w:left="1260" w:hangingChars="600" w:hanging="1260"/>
        <w:jc w:val="left"/>
        <w:rPr>
          <w:rFonts w:ascii="ＭＳ 明朝" w:eastAsia="ＭＳ 明朝" w:hAnsi="ＭＳ 明朝" w:cs="ＭＳ 明朝"/>
        </w:rPr>
      </w:pPr>
      <w:r>
        <w:rPr>
          <w:rFonts w:ascii="ＭＳ 明朝" w:eastAsia="ＭＳ 明朝" w:hAnsi="ＭＳ 明朝" w:cs="ＭＳ 明朝" w:hint="eastAsia"/>
        </w:rPr>
        <w:t xml:space="preserve">　　　</w:t>
      </w:r>
      <w:r w:rsidR="000F3FB9">
        <w:rPr>
          <w:rFonts w:ascii="ＭＳ 明朝" w:eastAsia="ＭＳ 明朝" w:hAnsi="ＭＳ 明朝" w:cs="ＭＳ 明朝" w:hint="eastAsia"/>
        </w:rPr>
        <w:t>申請書等</w:t>
      </w:r>
      <w:r w:rsidR="00AE6DDF">
        <w:rPr>
          <w:rFonts w:ascii="ＭＳ 明朝" w:eastAsia="ＭＳ 明朝" w:hAnsi="ＭＳ 明朝" w:cs="ＭＳ 明朝" w:hint="eastAsia"/>
        </w:rPr>
        <w:t>には記載されていない事業に関する規程について、整備が行われてい</w:t>
      </w:r>
    </w:p>
    <w:p w:rsidR="00AE6DDF" w:rsidRDefault="00AE6DDF" w:rsidP="00B56768">
      <w:pPr>
        <w:ind w:firstLineChars="200" w:firstLine="420"/>
        <w:jc w:val="left"/>
        <w:rPr>
          <w:rFonts w:ascii="ＭＳ 明朝" w:eastAsia="ＭＳ 明朝" w:hAnsi="ＭＳ 明朝" w:cs="ＭＳ 明朝"/>
        </w:rPr>
      </w:pPr>
      <w:r>
        <w:rPr>
          <w:rFonts w:ascii="ＭＳ 明朝" w:eastAsia="ＭＳ 明朝" w:hAnsi="ＭＳ 明朝" w:cs="ＭＳ 明朝" w:hint="eastAsia"/>
        </w:rPr>
        <w:t>るか確認</w:t>
      </w:r>
      <w:r w:rsidR="00B04FF0">
        <w:rPr>
          <w:rFonts w:ascii="ＭＳ 明朝" w:eastAsia="ＭＳ 明朝" w:hAnsi="ＭＳ 明朝" w:cs="ＭＳ 明朝" w:hint="eastAsia"/>
        </w:rPr>
        <w:t>してください</w:t>
      </w:r>
      <w:r>
        <w:rPr>
          <w:rFonts w:ascii="ＭＳ 明朝" w:eastAsia="ＭＳ 明朝" w:hAnsi="ＭＳ 明朝" w:cs="ＭＳ 明朝" w:hint="eastAsia"/>
        </w:rPr>
        <w:t>。</w:t>
      </w:r>
    </w:p>
    <w:p w:rsidR="00B56768" w:rsidRDefault="00B56768" w:rsidP="00AE6DDF">
      <w:pPr>
        <w:ind w:left="1260" w:hangingChars="600" w:hanging="1260"/>
        <w:jc w:val="left"/>
        <w:rPr>
          <w:rFonts w:ascii="ＭＳ 明朝" w:eastAsia="ＭＳ 明朝" w:hAnsi="ＭＳ 明朝" w:cs="ＭＳ 明朝"/>
        </w:rPr>
      </w:pPr>
      <w:r>
        <w:rPr>
          <w:rFonts w:ascii="ＭＳ 明朝" w:eastAsia="ＭＳ 明朝" w:hAnsi="ＭＳ 明朝" w:cs="ＭＳ 明朝"/>
        </w:rPr>
        <w:t xml:space="preserve">　　</w:t>
      </w:r>
      <w:r w:rsidR="00AE6DDF">
        <w:rPr>
          <w:rFonts w:ascii="ＭＳ 明朝" w:eastAsia="ＭＳ 明朝" w:hAnsi="ＭＳ 明朝" w:cs="ＭＳ 明朝"/>
        </w:rPr>
        <w:t>（例）</w:t>
      </w:r>
      <w:r w:rsidR="003F4719">
        <w:rPr>
          <w:rFonts w:ascii="ＭＳ 明朝" w:eastAsia="ＭＳ 明朝" w:hAnsi="ＭＳ 明朝" w:cs="ＭＳ 明朝"/>
        </w:rPr>
        <w:t>「</w:t>
      </w:r>
      <w:r w:rsidR="003F4719" w:rsidRPr="003F4719">
        <w:rPr>
          <w:rFonts w:ascii="ＭＳ 明朝" w:eastAsia="ＭＳ 明朝" w:hAnsi="ＭＳ 明朝" w:cs="ＭＳ 明朝" w:hint="eastAsia"/>
        </w:rPr>
        <w:t>選考に係る手続きや基準を定めていなかった。</w:t>
      </w:r>
      <w:r w:rsidR="003F4719">
        <w:rPr>
          <w:rFonts w:ascii="ＭＳ 明朝" w:eastAsia="ＭＳ 明朝" w:hAnsi="ＭＳ 明朝" w:cs="ＭＳ 明朝" w:hint="eastAsia"/>
        </w:rPr>
        <w:t>」</w:t>
      </w:r>
      <w:r w:rsidR="00CE7E31">
        <w:rPr>
          <w:rFonts w:ascii="ＭＳ 明朝" w:eastAsia="ＭＳ 明朝" w:hAnsi="ＭＳ 明朝" w:cs="ＭＳ 明朝" w:hint="eastAsia"/>
        </w:rPr>
        <w:t>「講師に対する報酬の支給基準</w:t>
      </w:r>
    </w:p>
    <w:p w:rsidR="00AE6DDF" w:rsidRDefault="00CE7E31" w:rsidP="00B56768">
      <w:pPr>
        <w:ind w:leftChars="500" w:left="1260" w:hangingChars="100" w:hanging="210"/>
        <w:jc w:val="left"/>
        <w:rPr>
          <w:rFonts w:ascii="ＭＳ 明朝" w:eastAsia="ＭＳ 明朝" w:hAnsi="ＭＳ 明朝" w:cs="ＭＳ 明朝"/>
        </w:rPr>
      </w:pPr>
      <w:r>
        <w:rPr>
          <w:rFonts w:ascii="ＭＳ 明朝" w:eastAsia="ＭＳ 明朝" w:hAnsi="ＭＳ 明朝" w:cs="ＭＳ 明朝" w:hint="eastAsia"/>
        </w:rPr>
        <w:t>が定められておらず、報酬の支払額の根拠が不明瞭だった」</w:t>
      </w:r>
      <w:r w:rsidR="003F4719">
        <w:rPr>
          <w:rFonts w:ascii="ＭＳ 明朝" w:eastAsia="ＭＳ 明朝" w:hAnsi="ＭＳ 明朝" w:cs="ＭＳ 明朝" w:hint="eastAsia"/>
        </w:rPr>
        <w:t>等</w:t>
      </w:r>
    </w:p>
    <w:p w:rsidR="00B04FF0" w:rsidRDefault="003F4719" w:rsidP="00AE6DDF">
      <w:pPr>
        <w:ind w:left="1260" w:hangingChars="600" w:hanging="1260"/>
        <w:jc w:val="left"/>
        <w:rPr>
          <w:rFonts w:ascii="ＭＳ 明朝" w:eastAsia="ＭＳ 明朝" w:hAnsi="ＭＳ 明朝" w:cs="ＭＳ 明朝"/>
        </w:rPr>
      </w:pPr>
      <w:r>
        <w:rPr>
          <w:rFonts w:ascii="ＭＳ 明朝" w:eastAsia="ＭＳ 明朝" w:hAnsi="ＭＳ 明朝" w:cs="ＭＳ 明朝" w:hint="eastAsia"/>
        </w:rPr>
        <w:t xml:space="preserve">　　</w:t>
      </w:r>
    </w:p>
    <w:p w:rsidR="003F4719" w:rsidRDefault="003F4719" w:rsidP="00B56768">
      <w:pPr>
        <w:ind w:firstLineChars="100" w:firstLine="210"/>
        <w:jc w:val="left"/>
        <w:rPr>
          <w:rFonts w:ascii="ＭＳ 明朝" w:eastAsia="ＭＳ 明朝" w:hAnsi="ＭＳ 明朝" w:cs="ＭＳ 明朝"/>
        </w:rPr>
      </w:pPr>
      <w:r>
        <w:rPr>
          <w:rFonts w:ascii="ＭＳ 明朝" w:eastAsia="ＭＳ 明朝" w:hAnsi="ＭＳ 明朝" w:cs="ＭＳ 明朝" w:hint="eastAsia"/>
        </w:rPr>
        <w:t>④事業に関する決裁に誤りや漏れがあった</w:t>
      </w:r>
    </w:p>
    <w:p w:rsidR="00B04FF0" w:rsidRDefault="00B56768" w:rsidP="00AE6DDF">
      <w:pPr>
        <w:ind w:left="1260" w:hangingChars="600" w:hanging="1260"/>
        <w:jc w:val="left"/>
        <w:rPr>
          <w:rFonts w:ascii="ＭＳ 明朝" w:eastAsia="ＭＳ 明朝" w:hAnsi="ＭＳ 明朝" w:cs="ＭＳ 明朝"/>
        </w:rPr>
      </w:pPr>
      <w:r>
        <w:rPr>
          <w:rFonts w:ascii="ＭＳ 明朝" w:eastAsia="ＭＳ 明朝" w:hAnsi="ＭＳ 明朝" w:cs="ＭＳ 明朝" w:hint="eastAsia"/>
        </w:rPr>
        <w:t xml:space="preserve">　　　</w:t>
      </w:r>
      <w:r w:rsidR="003F4719">
        <w:rPr>
          <w:rFonts w:ascii="ＭＳ 明朝" w:eastAsia="ＭＳ 明朝" w:hAnsi="ＭＳ 明朝" w:cs="ＭＳ 明朝" w:hint="eastAsia"/>
        </w:rPr>
        <w:t>事業実施にあたって、職務権限規程等に沿った形で決裁が行われているか確認</w:t>
      </w:r>
      <w:r w:rsidR="00B04FF0">
        <w:rPr>
          <w:rFonts w:ascii="ＭＳ 明朝" w:eastAsia="ＭＳ 明朝" w:hAnsi="ＭＳ 明朝" w:cs="ＭＳ 明朝" w:hint="eastAsia"/>
        </w:rPr>
        <w:t>し</w:t>
      </w:r>
    </w:p>
    <w:p w:rsidR="003F4719" w:rsidRDefault="00B04FF0" w:rsidP="00B56768">
      <w:pPr>
        <w:ind w:firstLineChars="200" w:firstLine="420"/>
        <w:jc w:val="left"/>
        <w:rPr>
          <w:rFonts w:ascii="ＭＳ 明朝" w:eastAsia="ＭＳ 明朝" w:hAnsi="ＭＳ 明朝" w:cs="ＭＳ 明朝"/>
        </w:rPr>
      </w:pPr>
      <w:r>
        <w:rPr>
          <w:rFonts w:ascii="ＭＳ 明朝" w:eastAsia="ＭＳ 明朝" w:hAnsi="ＭＳ 明朝" w:cs="ＭＳ 明朝" w:hint="eastAsia"/>
        </w:rPr>
        <w:t>てください</w:t>
      </w:r>
      <w:r w:rsidR="003F4719">
        <w:rPr>
          <w:rFonts w:ascii="ＭＳ 明朝" w:eastAsia="ＭＳ 明朝" w:hAnsi="ＭＳ 明朝" w:cs="ＭＳ 明朝" w:hint="eastAsia"/>
        </w:rPr>
        <w:t>。</w:t>
      </w:r>
    </w:p>
    <w:p w:rsidR="00B04FF0" w:rsidRDefault="00B56768" w:rsidP="00B04FF0">
      <w:pPr>
        <w:ind w:left="1260" w:hangingChars="600" w:hanging="1260"/>
        <w:jc w:val="left"/>
        <w:rPr>
          <w:rFonts w:ascii="ＭＳ 明朝" w:eastAsia="ＭＳ 明朝" w:hAnsi="ＭＳ 明朝" w:cs="ＭＳ 明朝"/>
        </w:rPr>
      </w:pPr>
      <w:r>
        <w:rPr>
          <w:rFonts w:ascii="ＭＳ 明朝" w:eastAsia="ＭＳ 明朝" w:hAnsi="ＭＳ 明朝" w:cs="ＭＳ 明朝" w:hint="eastAsia"/>
        </w:rPr>
        <w:t xml:space="preserve">　　</w:t>
      </w:r>
      <w:r w:rsidR="00B04FF0">
        <w:rPr>
          <w:rFonts w:ascii="ＭＳ 明朝" w:eastAsia="ＭＳ 明朝" w:hAnsi="ＭＳ 明朝" w:cs="ＭＳ 明朝" w:hint="eastAsia"/>
        </w:rPr>
        <w:t>※メールや電話での意思決定を妨げることはありません</w:t>
      </w:r>
      <w:r w:rsidR="003F4719">
        <w:rPr>
          <w:rFonts w:ascii="ＭＳ 明朝" w:eastAsia="ＭＳ 明朝" w:hAnsi="ＭＳ 明朝" w:cs="ＭＳ 明朝" w:hint="eastAsia"/>
        </w:rPr>
        <w:t>が、立入検査時には重要な</w:t>
      </w:r>
    </w:p>
    <w:p w:rsidR="003F4719" w:rsidRDefault="003F4719" w:rsidP="00B56768">
      <w:pPr>
        <w:ind w:firstLineChars="300" w:firstLine="630"/>
        <w:jc w:val="left"/>
        <w:rPr>
          <w:rFonts w:ascii="ＭＳ 明朝" w:eastAsia="ＭＳ 明朝" w:hAnsi="ＭＳ 明朝" w:cs="ＭＳ 明朝"/>
        </w:rPr>
      </w:pPr>
      <w:r>
        <w:rPr>
          <w:rFonts w:ascii="ＭＳ 明朝" w:eastAsia="ＭＳ 明朝" w:hAnsi="ＭＳ 明朝" w:cs="ＭＳ 明朝" w:hint="eastAsia"/>
        </w:rPr>
        <w:t>決裁について、意思決定を行ったことがわかる記録の有無を確認しています。</w:t>
      </w:r>
    </w:p>
    <w:p w:rsidR="00B04FF0" w:rsidRDefault="003F4719" w:rsidP="003F4719">
      <w:pPr>
        <w:jc w:val="left"/>
        <w:rPr>
          <w:rFonts w:ascii="ＭＳ 明朝" w:eastAsia="ＭＳ 明朝" w:hAnsi="ＭＳ 明朝" w:cs="ＭＳ 明朝"/>
        </w:rPr>
      </w:pPr>
      <w:r>
        <w:rPr>
          <w:rFonts w:ascii="ＭＳ 明朝" w:eastAsia="ＭＳ 明朝" w:hAnsi="ＭＳ 明朝" w:cs="ＭＳ 明朝" w:hint="eastAsia"/>
        </w:rPr>
        <w:t xml:space="preserve">　　</w:t>
      </w:r>
    </w:p>
    <w:p w:rsidR="003F4719" w:rsidRDefault="003F4719" w:rsidP="00B56768">
      <w:pPr>
        <w:ind w:firstLineChars="100" w:firstLine="210"/>
        <w:jc w:val="left"/>
        <w:rPr>
          <w:rFonts w:ascii="ＭＳ 明朝" w:eastAsia="ＭＳ 明朝" w:hAnsi="ＭＳ 明朝" w:cs="ＭＳ 明朝"/>
        </w:rPr>
      </w:pPr>
      <w:r>
        <w:rPr>
          <w:rFonts w:ascii="ＭＳ 明朝" w:eastAsia="ＭＳ 明朝" w:hAnsi="ＭＳ 明朝" w:cs="ＭＳ 明朝" w:hint="eastAsia"/>
        </w:rPr>
        <w:t>⑤事業に関する資料の一部が適切に記録・保存されていなかった</w:t>
      </w:r>
    </w:p>
    <w:p w:rsidR="00B56768" w:rsidRDefault="00B56768" w:rsidP="003F4719">
      <w:pPr>
        <w:ind w:left="630" w:hangingChars="300" w:hanging="630"/>
        <w:jc w:val="left"/>
        <w:rPr>
          <w:rFonts w:ascii="ＭＳ 明朝" w:eastAsia="ＭＳ 明朝" w:hAnsi="ＭＳ 明朝" w:cs="ＭＳ 明朝"/>
        </w:rPr>
      </w:pPr>
      <w:r>
        <w:rPr>
          <w:rFonts w:ascii="ＭＳ 明朝" w:eastAsia="ＭＳ 明朝" w:hAnsi="ＭＳ 明朝" w:cs="ＭＳ 明朝" w:hint="eastAsia"/>
        </w:rPr>
        <w:t xml:space="preserve">　　　</w:t>
      </w:r>
      <w:r w:rsidR="003F4719">
        <w:rPr>
          <w:rFonts w:ascii="ＭＳ 明朝" w:eastAsia="ＭＳ 明朝" w:hAnsi="ＭＳ 明朝" w:cs="ＭＳ 明朝" w:hint="eastAsia"/>
        </w:rPr>
        <w:t>事業を実施したことを確認できる記録が全ての事業について揃っているか確認</w:t>
      </w:r>
      <w:r w:rsidR="00B04FF0">
        <w:rPr>
          <w:rFonts w:ascii="ＭＳ 明朝" w:eastAsia="ＭＳ 明朝" w:hAnsi="ＭＳ 明朝" w:cs="ＭＳ 明朝" w:hint="eastAsia"/>
        </w:rPr>
        <w:t>して</w:t>
      </w:r>
    </w:p>
    <w:p w:rsidR="00B04FF0" w:rsidRDefault="00B04FF0" w:rsidP="00B56768">
      <w:pPr>
        <w:ind w:leftChars="200" w:left="630" w:hangingChars="100" w:hanging="210"/>
        <w:jc w:val="left"/>
        <w:rPr>
          <w:rFonts w:ascii="ＭＳ 明朝" w:eastAsia="ＭＳ 明朝" w:hAnsi="ＭＳ 明朝" w:cs="ＭＳ 明朝"/>
        </w:rPr>
      </w:pPr>
      <w:r>
        <w:rPr>
          <w:rFonts w:ascii="ＭＳ 明朝" w:eastAsia="ＭＳ 明朝" w:hAnsi="ＭＳ 明朝" w:cs="ＭＳ 明朝" w:hint="eastAsia"/>
        </w:rPr>
        <w:t>ください</w:t>
      </w:r>
      <w:r w:rsidR="003F4719">
        <w:rPr>
          <w:rFonts w:ascii="ＭＳ 明朝" w:eastAsia="ＭＳ 明朝" w:hAnsi="ＭＳ 明朝" w:cs="ＭＳ 明朝" w:hint="eastAsia"/>
        </w:rPr>
        <w:t>。</w:t>
      </w:r>
    </w:p>
    <w:p w:rsidR="003F4719" w:rsidRDefault="003F4719" w:rsidP="00B56768">
      <w:pPr>
        <w:ind w:leftChars="200" w:left="630" w:hangingChars="100" w:hanging="210"/>
        <w:jc w:val="left"/>
        <w:rPr>
          <w:rFonts w:ascii="ＭＳ 明朝" w:eastAsia="ＭＳ 明朝" w:hAnsi="ＭＳ 明朝" w:cs="ＭＳ 明朝"/>
        </w:rPr>
      </w:pPr>
      <w:r>
        <w:rPr>
          <w:rFonts w:ascii="ＭＳ 明朝" w:eastAsia="ＭＳ 明朝" w:hAnsi="ＭＳ 明朝" w:cs="ＭＳ 明朝" w:hint="eastAsia"/>
        </w:rPr>
        <w:t>※立入検査時に</w:t>
      </w:r>
      <w:r w:rsidR="000F3FB9">
        <w:rPr>
          <w:rFonts w:ascii="ＭＳ 明朝" w:eastAsia="ＭＳ 明朝" w:hAnsi="ＭＳ 明朝" w:cs="ＭＳ 明朝" w:hint="eastAsia"/>
        </w:rPr>
        <w:t>は、事業が実施されたことがわかる資料（成果物・写真・業務日誌等</w:t>
      </w:r>
      <w:r>
        <w:rPr>
          <w:rFonts w:ascii="ＭＳ 明朝" w:eastAsia="ＭＳ 明朝" w:hAnsi="ＭＳ 明朝" w:cs="ＭＳ 明朝" w:hint="eastAsia"/>
        </w:rPr>
        <w:t>）が検査対象年度の事業報告書に記載された内容と</w:t>
      </w:r>
      <w:r w:rsidR="001A1150">
        <w:rPr>
          <w:rFonts w:ascii="ＭＳ 明朝" w:eastAsia="ＭＳ 明朝" w:hAnsi="ＭＳ 明朝" w:cs="ＭＳ 明朝" w:hint="eastAsia"/>
        </w:rPr>
        <w:t>一致しているか確認しています。</w:t>
      </w:r>
    </w:p>
    <w:p w:rsidR="001A1150" w:rsidRDefault="001A1150" w:rsidP="001A1150">
      <w:pPr>
        <w:jc w:val="left"/>
        <w:rPr>
          <w:rFonts w:ascii="ＭＳ 明朝" w:eastAsia="ＭＳ 明朝" w:hAnsi="ＭＳ 明朝" w:cs="ＭＳ 明朝"/>
        </w:rPr>
      </w:pPr>
    </w:p>
    <w:p w:rsidR="00E27922" w:rsidRDefault="00E27922" w:rsidP="001A1150">
      <w:pPr>
        <w:jc w:val="left"/>
        <w:rPr>
          <w:rFonts w:ascii="ＭＳ 明朝" w:eastAsia="ＭＳ 明朝" w:hAnsi="ＭＳ 明朝" w:cs="ＭＳ 明朝"/>
        </w:rPr>
      </w:pPr>
    </w:p>
    <w:p w:rsidR="001A1150" w:rsidRPr="00B04FF0" w:rsidRDefault="001A1150" w:rsidP="001A1150">
      <w:pPr>
        <w:jc w:val="left"/>
        <w:rPr>
          <w:rFonts w:ascii="ＭＳ 明朝" w:eastAsia="ＭＳ 明朝" w:hAnsi="ＭＳ 明朝" w:cs="ＭＳ 明朝"/>
          <w:sz w:val="24"/>
          <w:szCs w:val="24"/>
        </w:rPr>
      </w:pPr>
      <w:r w:rsidRPr="00B04FF0">
        <w:rPr>
          <w:rFonts w:ascii="ＭＳ 明朝" w:eastAsia="ＭＳ 明朝" w:hAnsi="ＭＳ 明朝" w:cs="ＭＳ 明朝" w:hint="eastAsia"/>
          <w:sz w:val="24"/>
          <w:szCs w:val="24"/>
        </w:rPr>
        <w:t>○法人運営に関すること</w:t>
      </w:r>
    </w:p>
    <w:p w:rsidR="00550EA4" w:rsidRDefault="00423B7D" w:rsidP="00550EA4">
      <w:pPr>
        <w:jc w:val="left"/>
        <w:rPr>
          <w:rFonts w:ascii="ＭＳ 明朝" w:eastAsia="ＭＳ 明朝" w:hAnsi="ＭＳ 明朝" w:cs="ＭＳ 明朝"/>
        </w:rPr>
      </w:pPr>
      <w:r>
        <w:rPr>
          <w:rFonts w:ascii="ＭＳ 明朝" w:eastAsia="ＭＳ 明朝" w:hAnsi="ＭＳ 明朝" w:cs="ＭＳ 明朝" w:hint="eastAsia"/>
        </w:rPr>
        <w:t xml:space="preserve">　【理事会関連</w:t>
      </w:r>
      <w:r w:rsidR="00550EA4">
        <w:rPr>
          <w:rFonts w:ascii="ＭＳ 明朝" w:eastAsia="ＭＳ 明朝" w:hAnsi="ＭＳ 明朝" w:cs="ＭＳ 明朝" w:hint="eastAsia"/>
        </w:rPr>
        <w:t>】</w:t>
      </w:r>
    </w:p>
    <w:p w:rsidR="00550EA4" w:rsidRPr="00D47D4E" w:rsidRDefault="00A7670A" w:rsidP="00A7670A">
      <w:pPr>
        <w:ind w:firstLineChars="100" w:firstLine="210"/>
        <w:jc w:val="left"/>
        <w:rPr>
          <w:rFonts w:ascii="ＭＳ 明朝" w:eastAsia="ＭＳ 明朝" w:hAnsi="ＭＳ 明朝" w:cs="ＭＳ 明朝"/>
          <w:color w:val="000000" w:themeColor="text1"/>
        </w:rPr>
      </w:pPr>
      <w:r w:rsidRPr="00D47D4E">
        <w:rPr>
          <w:rFonts w:ascii="ＭＳ 明朝" w:eastAsia="ＭＳ 明朝" w:hAnsi="ＭＳ 明朝" w:cs="ＭＳ 明朝" w:hint="eastAsia"/>
          <w:color w:val="000000" w:themeColor="text1"/>
        </w:rPr>
        <w:t>①理事会・社員総会・評議員会の招集手続きが適切に行われていなかった</w:t>
      </w:r>
    </w:p>
    <w:p w:rsidR="006C3C08" w:rsidRPr="00D47D4E" w:rsidRDefault="006C3C08" w:rsidP="00B04FF0">
      <w:pPr>
        <w:ind w:leftChars="100" w:left="420" w:hangingChars="100" w:hanging="210"/>
        <w:jc w:val="left"/>
        <w:rPr>
          <w:rFonts w:ascii="ＭＳ 明朝" w:eastAsia="ＭＳ 明朝" w:hAnsi="ＭＳ 明朝" w:cs="ＭＳ 明朝"/>
          <w:color w:val="000000" w:themeColor="text1"/>
        </w:rPr>
      </w:pPr>
      <w:r w:rsidRPr="00D47D4E">
        <w:rPr>
          <w:rFonts w:ascii="ＭＳ 明朝" w:eastAsia="ＭＳ 明朝" w:hAnsi="ＭＳ 明朝" w:cs="ＭＳ 明朝" w:hint="eastAsia"/>
          <w:color w:val="000000" w:themeColor="text1"/>
        </w:rPr>
        <w:t xml:space="preserve">　　理事会・社員総会・評議員会の招集手続きが法令に則って行われているか確認</w:t>
      </w:r>
      <w:r w:rsidR="00B04FF0">
        <w:rPr>
          <w:rFonts w:ascii="ＭＳ 明朝" w:eastAsia="ＭＳ 明朝" w:hAnsi="ＭＳ 明朝" w:cs="ＭＳ 明朝" w:hint="eastAsia"/>
          <w:color w:val="000000" w:themeColor="text1"/>
        </w:rPr>
        <w:t>してください</w:t>
      </w:r>
      <w:r w:rsidRPr="00D47D4E">
        <w:rPr>
          <w:rFonts w:ascii="ＭＳ 明朝" w:eastAsia="ＭＳ 明朝" w:hAnsi="ＭＳ 明朝" w:cs="ＭＳ 明朝" w:hint="eastAsia"/>
          <w:color w:val="000000" w:themeColor="text1"/>
        </w:rPr>
        <w:t>。</w:t>
      </w:r>
    </w:p>
    <w:p w:rsidR="0084427C" w:rsidRPr="00D47D4E" w:rsidRDefault="006C3C08" w:rsidP="006C3C08">
      <w:pPr>
        <w:ind w:leftChars="100" w:left="840" w:hangingChars="300" w:hanging="630"/>
        <w:jc w:val="left"/>
        <w:rPr>
          <w:rFonts w:ascii="ＭＳ 明朝" w:eastAsia="ＭＳ 明朝" w:hAnsi="ＭＳ 明朝" w:cs="ＭＳ 明朝"/>
          <w:color w:val="000000" w:themeColor="text1"/>
        </w:rPr>
      </w:pPr>
      <w:r w:rsidRPr="00D47D4E">
        <w:rPr>
          <w:rFonts w:ascii="ＭＳ 明朝" w:eastAsia="ＭＳ 明朝" w:hAnsi="ＭＳ 明朝" w:cs="ＭＳ 明朝" w:hint="eastAsia"/>
          <w:color w:val="000000" w:themeColor="text1"/>
        </w:rPr>
        <w:t>（</w:t>
      </w:r>
      <w:r w:rsidR="0084427C" w:rsidRPr="00D47D4E">
        <w:rPr>
          <w:rFonts w:ascii="ＭＳ 明朝" w:eastAsia="ＭＳ 明朝" w:hAnsi="ＭＳ 明朝" w:cs="ＭＳ 明朝" w:hint="eastAsia"/>
          <w:color w:val="000000" w:themeColor="text1"/>
        </w:rPr>
        <w:t>開催日程について</w:t>
      </w:r>
      <w:r w:rsidRPr="00D47D4E">
        <w:rPr>
          <w:rFonts w:ascii="ＭＳ 明朝" w:eastAsia="ＭＳ 明朝" w:hAnsi="ＭＳ 明朝" w:cs="ＭＳ 明朝" w:hint="eastAsia"/>
          <w:color w:val="000000" w:themeColor="text1"/>
        </w:rPr>
        <w:t>）</w:t>
      </w:r>
      <w:r w:rsidR="0084427C" w:rsidRPr="00D47D4E">
        <w:rPr>
          <w:rFonts w:ascii="ＭＳ 明朝" w:eastAsia="ＭＳ 明朝" w:hAnsi="ＭＳ 明朝" w:cs="ＭＳ 明朝" w:hint="eastAsia"/>
          <w:color w:val="000000" w:themeColor="text1"/>
        </w:rPr>
        <w:t xml:space="preserve">　</w:t>
      </w:r>
    </w:p>
    <w:p w:rsidR="0084427C" w:rsidRPr="00D47D4E" w:rsidRDefault="0084427C" w:rsidP="0084427C">
      <w:pPr>
        <w:ind w:firstLineChars="300" w:firstLine="630"/>
        <w:jc w:val="left"/>
        <w:rPr>
          <w:rFonts w:ascii="ＭＳ 明朝" w:eastAsia="ＭＳ 明朝" w:hAnsi="ＭＳ 明朝" w:cs="ＭＳ 明朝"/>
          <w:color w:val="000000" w:themeColor="text1"/>
        </w:rPr>
      </w:pPr>
      <w:r w:rsidRPr="00D47D4E">
        <w:rPr>
          <w:rFonts w:ascii="ＭＳ 明朝" w:eastAsia="ＭＳ 明朝" w:hAnsi="ＭＳ 明朝" w:cs="ＭＳ 明朝" w:hint="eastAsia"/>
          <w:color w:val="000000" w:themeColor="text1"/>
        </w:rPr>
        <w:t>・</w:t>
      </w:r>
      <w:r w:rsidR="006C3C08" w:rsidRPr="00D47D4E">
        <w:rPr>
          <w:rFonts w:ascii="ＭＳ 明朝" w:eastAsia="ＭＳ 明朝" w:hAnsi="ＭＳ 明朝" w:cs="ＭＳ 明朝" w:hint="eastAsia"/>
          <w:color w:val="000000" w:themeColor="text1"/>
        </w:rPr>
        <w:t>招集通知は、招集時点の役員に開催日の中１週間以上前に書面等記録に残る形で</w:t>
      </w:r>
    </w:p>
    <w:p w:rsidR="00CA3273" w:rsidRDefault="0084427C" w:rsidP="009856CE">
      <w:pPr>
        <w:ind w:leftChars="300" w:left="840" w:hangingChars="100" w:hanging="210"/>
        <w:jc w:val="left"/>
        <w:rPr>
          <w:rFonts w:ascii="ＭＳ 明朝" w:eastAsia="ＭＳ 明朝" w:hAnsi="ＭＳ 明朝" w:cs="ＭＳ 明朝"/>
          <w:color w:val="000000" w:themeColor="text1"/>
        </w:rPr>
      </w:pPr>
      <w:r w:rsidRPr="00D47D4E">
        <w:rPr>
          <w:rFonts w:ascii="ＭＳ 明朝" w:eastAsia="ＭＳ 明朝" w:hAnsi="ＭＳ 明朝" w:cs="ＭＳ 明朝" w:hint="eastAsia"/>
          <w:color w:val="000000" w:themeColor="text1"/>
        </w:rPr>
        <w:t xml:space="preserve">　</w:t>
      </w:r>
      <w:r w:rsidR="00CA3273">
        <w:rPr>
          <w:rFonts w:ascii="ＭＳ 明朝" w:eastAsia="ＭＳ 明朝" w:hAnsi="ＭＳ 明朝" w:cs="ＭＳ 明朝" w:hint="eastAsia"/>
          <w:color w:val="000000" w:themeColor="text1"/>
        </w:rPr>
        <w:t>行ってください。理事会決議により招集する場合は、理事会決議が行わる日から中1週間以上前に通知してください。</w:t>
      </w:r>
      <w:r w:rsidR="00BE3825">
        <w:rPr>
          <w:rFonts w:ascii="ＭＳ 明朝" w:eastAsia="ＭＳ 明朝" w:hAnsi="ＭＳ 明朝" w:cs="ＭＳ 明朝" w:hint="eastAsia"/>
          <w:color w:val="000000" w:themeColor="text1"/>
        </w:rPr>
        <w:t>（</w:t>
      </w:r>
      <w:r w:rsidR="00CA3273">
        <w:rPr>
          <w:rFonts w:ascii="ＭＳ 明朝" w:eastAsia="ＭＳ 明朝" w:hAnsi="ＭＳ 明朝" w:cs="ＭＳ 明朝" w:hint="eastAsia"/>
          <w:color w:val="000000" w:themeColor="text1"/>
        </w:rPr>
        <w:t>理事会及び評議員会は</w:t>
      </w:r>
      <w:r w:rsidRPr="00D47D4E">
        <w:rPr>
          <w:rFonts w:ascii="ＭＳ 明朝" w:eastAsia="ＭＳ 明朝" w:hAnsi="ＭＳ 明朝" w:cs="ＭＳ 明朝" w:hint="eastAsia"/>
          <w:color w:val="000000" w:themeColor="text1"/>
        </w:rPr>
        <w:t>定款により</w:t>
      </w:r>
      <w:r w:rsidRPr="00CA3273">
        <w:rPr>
          <w:rFonts w:ascii="ＭＳ 明朝" w:eastAsia="ＭＳ 明朝" w:hAnsi="ＭＳ 明朝" w:cs="ＭＳ 明朝" w:hint="eastAsia"/>
          <w:color w:val="000000" w:themeColor="text1"/>
        </w:rPr>
        <w:t>1</w:t>
      </w:r>
      <w:r w:rsidR="009856CE" w:rsidRPr="00CA3273">
        <w:rPr>
          <w:rFonts w:ascii="ＭＳ 明朝" w:eastAsia="ＭＳ 明朝" w:hAnsi="ＭＳ 明朝" w:cs="ＭＳ 明朝" w:hint="eastAsia"/>
          <w:color w:val="000000" w:themeColor="text1"/>
        </w:rPr>
        <w:t>週間を下回る期間を定め</w:t>
      </w:r>
      <w:r w:rsidR="00BE3825" w:rsidRPr="00CA3273">
        <w:rPr>
          <w:rFonts w:ascii="ＭＳ 明朝" w:eastAsia="ＭＳ 明朝" w:hAnsi="ＭＳ 明朝" w:cs="ＭＳ 明朝" w:hint="eastAsia"/>
          <w:color w:val="000000" w:themeColor="text1"/>
        </w:rPr>
        <w:t>た場合を除く。）</w:t>
      </w:r>
    </w:p>
    <w:p w:rsidR="00BE3825" w:rsidRDefault="00CA3273" w:rsidP="00CA3273">
      <w:pPr>
        <w:ind w:leftChars="400" w:left="840" w:firstLineChars="100" w:firstLine="210"/>
        <w:jc w:val="left"/>
        <w:rPr>
          <w:rFonts w:ascii="ＭＳ 明朝" w:eastAsia="ＭＳ 明朝" w:hAnsi="ＭＳ 明朝" w:cs="ＭＳ 明朝"/>
          <w:color w:val="000000" w:themeColor="text1"/>
        </w:rPr>
      </w:pPr>
      <w:r w:rsidRPr="00CA3273">
        <w:rPr>
          <w:rFonts w:ascii="ＭＳ 明朝" w:eastAsia="ＭＳ 明朝" w:hAnsi="ＭＳ 明朝" w:cs="ＭＳ 明朝" w:hint="eastAsia"/>
          <w:color w:val="000000" w:themeColor="text1"/>
        </w:rPr>
        <w:t>なお、</w:t>
      </w:r>
      <w:r w:rsidR="009856CE" w:rsidRPr="00CA3273">
        <w:rPr>
          <w:rFonts w:ascii="ＭＳ 明朝" w:eastAsia="ＭＳ 明朝" w:hAnsi="ＭＳ 明朝" w:cs="ＭＳ 明朝" w:hint="eastAsia"/>
          <w:color w:val="000000" w:themeColor="text1"/>
        </w:rPr>
        <w:t>社員総会に出席しない社員が書面又は電磁的方法</w:t>
      </w:r>
      <w:r w:rsidR="009856CE" w:rsidRPr="00D47D4E">
        <w:rPr>
          <w:rFonts w:ascii="ＭＳ 明朝" w:eastAsia="ＭＳ 明朝" w:hAnsi="ＭＳ 明朝" w:cs="ＭＳ 明朝" w:hint="eastAsia"/>
          <w:color w:val="000000" w:themeColor="text1"/>
        </w:rPr>
        <w:t>によって議決権を行使</w:t>
      </w:r>
      <w:r w:rsidR="009856CE" w:rsidRPr="00D47D4E">
        <w:rPr>
          <w:rFonts w:ascii="ＭＳ 明朝" w:eastAsia="ＭＳ 明朝" w:hAnsi="ＭＳ 明朝" w:cs="ＭＳ 明朝" w:hint="eastAsia"/>
          <w:color w:val="000000" w:themeColor="text1"/>
        </w:rPr>
        <w:lastRenderedPageBreak/>
        <w:t>できる場合は社員総会の日の中2</w:t>
      </w:r>
      <w:r w:rsidR="00BE3825">
        <w:rPr>
          <w:rFonts w:ascii="ＭＳ 明朝" w:eastAsia="ＭＳ 明朝" w:hAnsi="ＭＳ 明朝" w:cs="ＭＳ 明朝" w:hint="eastAsia"/>
          <w:color w:val="000000" w:themeColor="text1"/>
        </w:rPr>
        <w:t>週間以上前に通知してください。</w:t>
      </w:r>
    </w:p>
    <w:p w:rsidR="009856CE" w:rsidRPr="00D47D4E" w:rsidRDefault="001A5AA2" w:rsidP="00CA3273">
      <w:pPr>
        <w:ind w:leftChars="400" w:left="84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（一般法第３９条、第９５条及び</w:t>
      </w:r>
      <w:r w:rsidR="00BE3825">
        <w:rPr>
          <w:rFonts w:ascii="ＭＳ 明朝" w:eastAsia="ＭＳ 明朝" w:hAnsi="ＭＳ 明朝" w:cs="ＭＳ 明朝" w:hint="eastAsia"/>
          <w:color w:val="000000" w:themeColor="text1"/>
        </w:rPr>
        <w:t>第１７９条）</w:t>
      </w:r>
    </w:p>
    <w:p w:rsidR="003E2A74" w:rsidRPr="003E2A74" w:rsidRDefault="00CA3273" w:rsidP="003E2A74">
      <w:pPr>
        <w:ind w:leftChars="300" w:left="840" w:hangingChars="100" w:hanging="21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w:t>
      </w:r>
      <w:r w:rsidR="006C3C08" w:rsidRPr="00CA3273">
        <w:rPr>
          <w:rFonts w:ascii="ＭＳ 明朝" w:eastAsia="ＭＳ 明朝" w:hAnsi="ＭＳ 明朝" w:cs="ＭＳ 明朝" w:hint="eastAsia"/>
          <w:color w:val="000000" w:themeColor="text1"/>
        </w:rPr>
        <w:t>決算承認の評議員会・社員総会は中2週間以上</w:t>
      </w:r>
      <w:r w:rsidR="00BE3825">
        <w:rPr>
          <w:rFonts w:ascii="ＭＳ 明朝" w:eastAsia="ＭＳ 明朝" w:hAnsi="ＭＳ 明朝" w:cs="ＭＳ 明朝" w:hint="eastAsia"/>
          <w:color w:val="000000" w:themeColor="text1"/>
        </w:rPr>
        <w:t>日程を</w:t>
      </w:r>
      <w:r w:rsidR="006C3C08" w:rsidRPr="00D47D4E">
        <w:rPr>
          <w:rFonts w:ascii="ＭＳ 明朝" w:eastAsia="ＭＳ 明朝" w:hAnsi="ＭＳ 明朝" w:cs="ＭＳ 明朝" w:hint="eastAsia"/>
          <w:color w:val="000000" w:themeColor="text1"/>
        </w:rPr>
        <w:t>空ける</w:t>
      </w:r>
      <w:r w:rsidR="00B04FF0">
        <w:rPr>
          <w:rFonts w:ascii="ＭＳ 明朝" w:eastAsia="ＭＳ 明朝" w:hAnsi="ＭＳ 明朝" w:cs="ＭＳ 明朝" w:hint="eastAsia"/>
          <w:color w:val="000000" w:themeColor="text1"/>
        </w:rPr>
        <w:t>必要があります</w:t>
      </w:r>
      <w:r w:rsidR="006C3C08" w:rsidRPr="00D47D4E">
        <w:rPr>
          <w:rFonts w:ascii="ＭＳ 明朝" w:eastAsia="ＭＳ 明朝" w:hAnsi="ＭＳ 明朝" w:cs="ＭＳ 明朝" w:hint="eastAsia"/>
          <w:color w:val="000000" w:themeColor="text1"/>
        </w:rPr>
        <w:t>。</w:t>
      </w:r>
      <w:r w:rsidR="00BB4674" w:rsidRPr="00BB4674">
        <w:rPr>
          <w:rFonts w:ascii="ＭＳ 明朝" w:eastAsia="ＭＳ 明朝" w:hAnsi="ＭＳ 明朝" w:cs="ＭＳ 明朝" w:hint="eastAsia"/>
          <w:color w:val="000000" w:themeColor="text1"/>
        </w:rPr>
        <w:t>（一般法人法第</w:t>
      </w:r>
      <w:r w:rsidR="001A5AA2">
        <w:rPr>
          <w:rFonts w:ascii="ＭＳ 明朝" w:eastAsia="ＭＳ 明朝" w:hAnsi="ＭＳ 明朝" w:cs="ＭＳ 明朝" w:hint="eastAsia"/>
          <w:color w:val="000000" w:themeColor="text1"/>
        </w:rPr>
        <w:t>１２９条及び</w:t>
      </w:r>
      <w:r w:rsidR="00BB4674" w:rsidRPr="00BB4674">
        <w:rPr>
          <w:rFonts w:ascii="ＭＳ 明朝" w:eastAsia="ＭＳ 明朝" w:hAnsi="ＭＳ 明朝" w:cs="ＭＳ 明朝" w:hint="eastAsia"/>
          <w:color w:val="000000" w:themeColor="text1"/>
        </w:rPr>
        <w:t>第</w:t>
      </w:r>
      <w:r w:rsidR="00BE3825">
        <w:rPr>
          <w:rFonts w:ascii="ＭＳ 明朝" w:eastAsia="ＭＳ 明朝" w:hAnsi="ＭＳ 明朝" w:cs="ＭＳ 明朝" w:hint="eastAsia"/>
          <w:color w:val="000000" w:themeColor="text1"/>
        </w:rPr>
        <w:t>１９９</w:t>
      </w:r>
      <w:r w:rsidR="00BB4674" w:rsidRPr="00BB4674">
        <w:rPr>
          <w:rFonts w:ascii="ＭＳ 明朝" w:eastAsia="ＭＳ 明朝" w:hAnsi="ＭＳ 明朝" w:cs="ＭＳ 明朝" w:hint="eastAsia"/>
          <w:color w:val="000000" w:themeColor="text1"/>
        </w:rPr>
        <w:t>条）</w:t>
      </w:r>
    </w:p>
    <w:p w:rsidR="0084427C" w:rsidRPr="00D47D4E" w:rsidRDefault="00D47D4E" w:rsidP="0084427C">
      <w:pPr>
        <w:jc w:val="left"/>
        <w:rPr>
          <w:rFonts w:ascii="ＭＳ 明朝" w:eastAsia="ＭＳ 明朝" w:hAnsi="ＭＳ 明朝" w:cs="ＭＳ 明朝"/>
          <w:color w:val="000000" w:themeColor="text1"/>
        </w:rPr>
      </w:pPr>
      <w:r w:rsidRPr="00D47D4E">
        <w:rPr>
          <w:rFonts w:ascii="ＭＳ 明朝" w:eastAsia="ＭＳ 明朝" w:hAnsi="ＭＳ 明朝" w:cs="ＭＳ 明朝" w:hint="eastAsia"/>
          <w:color w:val="000000" w:themeColor="text1"/>
        </w:rPr>
        <w:t xml:space="preserve">　（招集通知の省略を行う場合や</w:t>
      </w:r>
      <w:r w:rsidR="0084427C" w:rsidRPr="00D47D4E">
        <w:rPr>
          <w:rFonts w:ascii="ＭＳ 明朝" w:eastAsia="ＭＳ 明朝" w:hAnsi="ＭＳ 明朝" w:cs="ＭＳ 明朝" w:hint="eastAsia"/>
          <w:color w:val="000000" w:themeColor="text1"/>
        </w:rPr>
        <w:t>決議の省略を行う場合）</w:t>
      </w:r>
    </w:p>
    <w:p w:rsidR="0084427C" w:rsidRPr="00D47D4E" w:rsidRDefault="009856CE" w:rsidP="0084427C">
      <w:pPr>
        <w:ind w:left="840" w:hangingChars="400" w:hanging="840"/>
        <w:jc w:val="left"/>
        <w:rPr>
          <w:rFonts w:ascii="ＭＳ 明朝" w:eastAsia="ＭＳ 明朝" w:hAnsi="ＭＳ 明朝" w:cs="ＭＳ 明朝"/>
          <w:color w:val="000000" w:themeColor="text1"/>
        </w:rPr>
      </w:pPr>
      <w:r w:rsidRPr="00D47D4E">
        <w:rPr>
          <w:rFonts w:ascii="ＭＳ 明朝" w:eastAsia="ＭＳ 明朝" w:hAnsi="ＭＳ 明朝" w:cs="ＭＳ 明朝" w:hint="eastAsia"/>
          <w:color w:val="000000" w:themeColor="text1"/>
        </w:rPr>
        <w:t xml:space="preserve">　　　・社員や役員等</w:t>
      </w:r>
      <w:r w:rsidR="00BB4674">
        <w:rPr>
          <w:rFonts w:ascii="ＭＳ 明朝" w:eastAsia="ＭＳ 明朝" w:hAnsi="ＭＳ 明朝" w:cs="ＭＳ 明朝" w:hint="eastAsia"/>
          <w:color w:val="000000" w:themeColor="text1"/>
        </w:rPr>
        <w:t>の全員の同意を得て</w:t>
      </w:r>
      <w:r w:rsidR="00BB4674" w:rsidRPr="00BB4674">
        <w:rPr>
          <w:rFonts w:ascii="ＭＳ 明朝" w:eastAsia="ＭＳ 明朝" w:hAnsi="ＭＳ 明朝" w:cs="ＭＳ 明朝" w:hint="eastAsia"/>
          <w:b/>
          <w:color w:val="000000" w:themeColor="text1"/>
          <w:u w:val="single"/>
        </w:rPr>
        <w:t>決議の省略を行う</w:t>
      </w:r>
      <w:r w:rsidR="00AE5A9A" w:rsidRPr="00BB4674">
        <w:rPr>
          <w:rFonts w:ascii="ＭＳ 明朝" w:eastAsia="ＭＳ 明朝" w:hAnsi="ＭＳ 明朝" w:cs="ＭＳ 明朝" w:hint="eastAsia"/>
          <w:b/>
          <w:color w:val="000000" w:themeColor="text1"/>
          <w:u w:val="single"/>
        </w:rPr>
        <w:t>際は、当該同意を</w:t>
      </w:r>
      <w:r w:rsidR="0084427C" w:rsidRPr="00AE5A9A">
        <w:rPr>
          <w:rFonts w:ascii="ＭＳ 明朝" w:eastAsia="ＭＳ 明朝" w:hAnsi="ＭＳ 明朝" w:cs="ＭＳ 明朝" w:hint="eastAsia"/>
          <w:b/>
          <w:color w:val="000000" w:themeColor="text1"/>
          <w:u w:val="single"/>
        </w:rPr>
        <w:t>記録に残</w:t>
      </w:r>
      <w:r w:rsidR="00AE5A9A" w:rsidRPr="00AE5A9A">
        <w:rPr>
          <w:rFonts w:ascii="ＭＳ 明朝" w:eastAsia="ＭＳ 明朝" w:hAnsi="ＭＳ 明朝" w:cs="ＭＳ 明朝" w:hint="eastAsia"/>
          <w:b/>
          <w:color w:val="000000" w:themeColor="text1"/>
          <w:u w:val="single"/>
        </w:rPr>
        <w:t>す</w:t>
      </w:r>
      <w:r w:rsidR="0084427C" w:rsidRPr="00D47D4E">
        <w:rPr>
          <w:rFonts w:ascii="ＭＳ 明朝" w:eastAsia="ＭＳ 明朝" w:hAnsi="ＭＳ 明朝" w:cs="ＭＳ 明朝" w:hint="eastAsia"/>
          <w:color w:val="000000" w:themeColor="text1"/>
        </w:rPr>
        <w:t>ことが</w:t>
      </w:r>
      <w:r w:rsidRPr="00D47D4E">
        <w:rPr>
          <w:rFonts w:ascii="ＭＳ 明朝" w:eastAsia="ＭＳ 明朝" w:hAnsi="ＭＳ 明朝" w:cs="ＭＳ 明朝" w:hint="eastAsia"/>
          <w:color w:val="000000" w:themeColor="text1"/>
        </w:rPr>
        <w:t>トラブルを防止する観点から</w:t>
      </w:r>
      <w:r w:rsidR="00B04FF0">
        <w:rPr>
          <w:rFonts w:ascii="ＭＳ 明朝" w:eastAsia="ＭＳ 明朝" w:hAnsi="ＭＳ 明朝" w:cs="ＭＳ 明朝" w:hint="eastAsia"/>
          <w:color w:val="000000" w:themeColor="text1"/>
        </w:rPr>
        <w:t>望ましいです</w:t>
      </w:r>
      <w:r w:rsidR="0084427C" w:rsidRPr="00D47D4E">
        <w:rPr>
          <w:rFonts w:ascii="ＭＳ 明朝" w:eastAsia="ＭＳ 明朝" w:hAnsi="ＭＳ 明朝" w:cs="ＭＳ 明朝" w:hint="eastAsia"/>
          <w:color w:val="000000" w:themeColor="text1"/>
        </w:rPr>
        <w:t>。</w:t>
      </w:r>
      <w:r w:rsidRPr="00D47D4E">
        <w:rPr>
          <w:rFonts w:ascii="ＭＳ 明朝" w:eastAsia="ＭＳ 明朝" w:hAnsi="ＭＳ 明朝" w:cs="ＭＳ 明朝" w:hint="eastAsia"/>
          <w:color w:val="000000" w:themeColor="text1"/>
        </w:rPr>
        <w:t>（社員総会の招集において、社員総会に出席しない社員が書面又は電磁的方法によって議決権を行使できる場合は省略不可）</w:t>
      </w:r>
    </w:p>
    <w:p w:rsidR="00D47D4E" w:rsidRPr="00D47D4E" w:rsidRDefault="00B04FF0" w:rsidP="00D47D4E">
      <w:pPr>
        <w:ind w:leftChars="100" w:left="630" w:hangingChars="200" w:hanging="42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※招集通知を行う対象は発出時点の社員や役員等です</w:t>
      </w:r>
      <w:r w:rsidR="00D47D4E" w:rsidRPr="00D47D4E">
        <w:rPr>
          <w:rFonts w:ascii="ＭＳ 明朝" w:eastAsia="ＭＳ 明朝" w:hAnsi="ＭＳ 明朝" w:cs="ＭＳ 明朝" w:hint="eastAsia"/>
          <w:color w:val="000000" w:themeColor="text1"/>
        </w:rPr>
        <w:t>。新任予定の役</w:t>
      </w:r>
      <w:r w:rsidR="00BB4674">
        <w:rPr>
          <w:rFonts w:ascii="ＭＳ 明朝" w:eastAsia="ＭＳ 明朝" w:hAnsi="ＭＳ 明朝" w:cs="ＭＳ 明朝" w:hint="eastAsia"/>
          <w:color w:val="000000" w:themeColor="text1"/>
        </w:rPr>
        <w:t>員等に対して招集通知を行っている例が多く見受けられました。</w:t>
      </w:r>
      <w:r w:rsidR="00D47D4E" w:rsidRPr="00D47D4E">
        <w:rPr>
          <w:rFonts w:ascii="ＭＳ 明朝" w:eastAsia="ＭＳ 明朝" w:hAnsi="ＭＳ 明朝" w:cs="ＭＳ 明朝" w:hint="eastAsia"/>
          <w:color w:val="000000" w:themeColor="text1"/>
        </w:rPr>
        <w:t>社員総会や評議員会による役員改選後の理事会について、招集手続きの省略を行う場合、新任役員の同意は役員選任後に同意を得るか、役員として選任されることを停止条件とした同意書を得るようにしてください。</w:t>
      </w:r>
    </w:p>
    <w:p w:rsidR="006B5D02" w:rsidRDefault="006B5D02" w:rsidP="00A7670A">
      <w:pPr>
        <w:ind w:leftChars="100" w:left="420" w:hangingChars="100" w:hanging="210"/>
        <w:jc w:val="left"/>
        <w:rPr>
          <w:rFonts w:ascii="ＭＳ 明朝" w:eastAsia="ＭＳ 明朝" w:hAnsi="ＭＳ 明朝" w:cs="ＭＳ 明朝"/>
          <w:color w:val="000000" w:themeColor="text1"/>
        </w:rPr>
      </w:pPr>
    </w:p>
    <w:p w:rsidR="00A7670A" w:rsidRPr="0084427C" w:rsidRDefault="00A7670A" w:rsidP="00A7670A">
      <w:pPr>
        <w:ind w:leftChars="100" w:left="420" w:hangingChars="100" w:hanging="210"/>
        <w:jc w:val="left"/>
        <w:rPr>
          <w:rFonts w:ascii="ＭＳ 明朝" w:eastAsia="ＭＳ 明朝" w:hAnsi="ＭＳ 明朝" w:cs="ＭＳ 明朝"/>
          <w:color w:val="000000" w:themeColor="text1"/>
        </w:rPr>
      </w:pPr>
      <w:r w:rsidRPr="0084427C">
        <w:rPr>
          <w:rFonts w:ascii="ＭＳ 明朝" w:eastAsia="ＭＳ 明朝" w:hAnsi="ＭＳ 明朝" w:cs="ＭＳ 明朝" w:hint="eastAsia"/>
          <w:color w:val="000000" w:themeColor="text1"/>
        </w:rPr>
        <w:t>②事業報告及び計算書類等の承認に係る理事会と社員総会や評議員会の開催間隔が２週間より短かった</w:t>
      </w:r>
    </w:p>
    <w:p w:rsidR="00A06D5B" w:rsidRDefault="006C3C08" w:rsidP="00423B7D">
      <w:pPr>
        <w:ind w:leftChars="100" w:left="420" w:hangingChars="100" w:hanging="210"/>
        <w:jc w:val="left"/>
        <w:rPr>
          <w:rFonts w:ascii="ＭＳ 明朝" w:eastAsia="ＭＳ 明朝" w:hAnsi="ＭＳ 明朝" w:cs="ＭＳ 明朝"/>
          <w:color w:val="000000" w:themeColor="text1"/>
        </w:rPr>
      </w:pPr>
      <w:r w:rsidRPr="0084427C">
        <w:rPr>
          <w:rFonts w:ascii="ＭＳ 明朝" w:eastAsia="ＭＳ 明朝" w:hAnsi="ＭＳ 明朝" w:cs="ＭＳ 明朝" w:hint="eastAsia"/>
          <w:color w:val="000000" w:themeColor="text1"/>
        </w:rPr>
        <w:t xml:space="preserve">　　</w:t>
      </w:r>
      <w:r w:rsidR="00743B14" w:rsidRPr="0084427C">
        <w:rPr>
          <w:rFonts w:ascii="ＭＳ 明朝" w:eastAsia="ＭＳ 明朝" w:hAnsi="ＭＳ 明朝" w:cs="ＭＳ 明朝" w:hint="eastAsia"/>
          <w:color w:val="000000" w:themeColor="text1"/>
        </w:rPr>
        <w:t>一般法人法第129条及び第199条において</w:t>
      </w:r>
      <w:r w:rsidR="00BE3825">
        <w:rPr>
          <w:rFonts w:ascii="ＭＳ 明朝" w:eastAsia="ＭＳ 明朝" w:hAnsi="ＭＳ 明朝" w:cs="ＭＳ 明朝" w:hint="eastAsia"/>
          <w:color w:val="000000" w:themeColor="text1"/>
        </w:rPr>
        <w:t>、理事会で承認を受けた計算書類等を</w:t>
      </w:r>
      <w:r w:rsidR="0084427C" w:rsidRPr="0084427C">
        <w:rPr>
          <w:rFonts w:ascii="ＭＳ 明朝" w:eastAsia="ＭＳ 明朝" w:hAnsi="ＭＳ 明朝" w:cs="ＭＳ 明朝" w:hint="eastAsia"/>
          <w:color w:val="000000" w:themeColor="text1"/>
        </w:rPr>
        <w:t>社員総会・評議員会の日の2週間前から5</w:t>
      </w:r>
      <w:r w:rsidR="00743B14" w:rsidRPr="0084427C">
        <w:rPr>
          <w:rFonts w:ascii="ＭＳ 明朝" w:eastAsia="ＭＳ 明朝" w:hAnsi="ＭＳ 明朝" w:cs="ＭＳ 明朝" w:hint="eastAsia"/>
          <w:color w:val="000000" w:themeColor="text1"/>
        </w:rPr>
        <w:t>年間主たる事務所に備え置かなければならないと定められています。</w:t>
      </w:r>
      <w:r w:rsidRPr="0084427C">
        <w:rPr>
          <w:rFonts w:ascii="ＭＳ 明朝" w:eastAsia="ＭＳ 明朝" w:hAnsi="ＭＳ 明朝" w:cs="ＭＳ 明朝" w:hint="eastAsia"/>
          <w:color w:val="000000" w:themeColor="text1"/>
        </w:rPr>
        <w:t>決算承認に関する理事会と</w:t>
      </w:r>
      <w:r w:rsidR="00BE3825">
        <w:rPr>
          <w:rFonts w:ascii="ＭＳ 明朝" w:eastAsia="ＭＳ 明朝" w:hAnsi="ＭＳ 明朝" w:cs="ＭＳ 明朝" w:hint="eastAsia"/>
          <w:color w:val="000000" w:themeColor="text1"/>
        </w:rPr>
        <w:t>社員総会や評議員会の開催日が</w:t>
      </w:r>
      <w:r w:rsidRPr="0084427C">
        <w:rPr>
          <w:rFonts w:ascii="ＭＳ 明朝" w:eastAsia="ＭＳ 明朝" w:hAnsi="ＭＳ 明朝" w:cs="ＭＳ 明朝" w:hint="eastAsia"/>
          <w:color w:val="000000" w:themeColor="text1"/>
        </w:rPr>
        <w:t>中2</w:t>
      </w:r>
      <w:r w:rsidR="00BE3825">
        <w:rPr>
          <w:rFonts w:ascii="ＭＳ 明朝" w:eastAsia="ＭＳ 明朝" w:hAnsi="ＭＳ 明朝" w:cs="ＭＳ 明朝" w:hint="eastAsia"/>
          <w:color w:val="000000" w:themeColor="text1"/>
        </w:rPr>
        <w:t>週間以上離れているか</w:t>
      </w:r>
      <w:r w:rsidRPr="0084427C">
        <w:rPr>
          <w:rFonts w:ascii="ＭＳ 明朝" w:eastAsia="ＭＳ 明朝" w:hAnsi="ＭＳ 明朝" w:cs="ＭＳ 明朝" w:hint="eastAsia"/>
          <w:color w:val="000000" w:themeColor="text1"/>
        </w:rPr>
        <w:t>確認</w:t>
      </w:r>
      <w:r w:rsidR="00743B14" w:rsidRPr="0084427C">
        <w:rPr>
          <w:rFonts w:ascii="ＭＳ 明朝" w:eastAsia="ＭＳ 明朝" w:hAnsi="ＭＳ 明朝" w:cs="ＭＳ 明朝" w:hint="eastAsia"/>
          <w:color w:val="000000" w:themeColor="text1"/>
        </w:rPr>
        <w:t>してください</w:t>
      </w:r>
      <w:r w:rsidRPr="0084427C">
        <w:rPr>
          <w:rFonts w:ascii="ＭＳ 明朝" w:eastAsia="ＭＳ 明朝" w:hAnsi="ＭＳ 明朝" w:cs="ＭＳ 明朝" w:hint="eastAsia"/>
          <w:color w:val="000000" w:themeColor="text1"/>
        </w:rPr>
        <w:t>。</w:t>
      </w:r>
      <w:r w:rsidR="00BB4674" w:rsidRPr="00BB4674">
        <w:rPr>
          <w:rFonts w:ascii="ＭＳ 明朝" w:eastAsia="ＭＳ 明朝" w:hAnsi="ＭＳ 明朝" w:cs="ＭＳ 明朝" w:hint="eastAsia"/>
          <w:color w:val="000000" w:themeColor="text1"/>
        </w:rPr>
        <w:t>（一般法人法第</w:t>
      </w:r>
      <w:r w:rsidR="00BE3825">
        <w:rPr>
          <w:rFonts w:ascii="ＭＳ 明朝" w:eastAsia="ＭＳ 明朝" w:hAnsi="ＭＳ 明朝" w:cs="ＭＳ 明朝" w:hint="eastAsia"/>
          <w:color w:val="000000" w:themeColor="text1"/>
        </w:rPr>
        <w:t>１２９</w:t>
      </w:r>
      <w:r w:rsidR="00BB4674" w:rsidRPr="00BB4674">
        <w:rPr>
          <w:rFonts w:ascii="ＭＳ 明朝" w:eastAsia="ＭＳ 明朝" w:hAnsi="ＭＳ 明朝" w:cs="ＭＳ 明朝" w:hint="eastAsia"/>
          <w:color w:val="000000" w:themeColor="text1"/>
        </w:rPr>
        <w:t>条及び第</w:t>
      </w:r>
      <w:r w:rsidR="00BE3825">
        <w:rPr>
          <w:rFonts w:ascii="ＭＳ 明朝" w:eastAsia="ＭＳ 明朝" w:hAnsi="ＭＳ 明朝" w:cs="ＭＳ 明朝" w:hint="eastAsia"/>
          <w:color w:val="000000" w:themeColor="text1"/>
        </w:rPr>
        <w:t>１９９</w:t>
      </w:r>
      <w:r w:rsidR="00BB4674" w:rsidRPr="00BB4674">
        <w:rPr>
          <w:rFonts w:ascii="ＭＳ 明朝" w:eastAsia="ＭＳ 明朝" w:hAnsi="ＭＳ 明朝" w:cs="ＭＳ 明朝" w:hint="eastAsia"/>
          <w:color w:val="000000" w:themeColor="text1"/>
        </w:rPr>
        <w:t>条）</w:t>
      </w:r>
    </w:p>
    <w:p w:rsidR="003E2A74" w:rsidRPr="003E2A74" w:rsidRDefault="003E2A74" w:rsidP="003E2A74">
      <w:pPr>
        <w:ind w:leftChars="100" w:left="630" w:hangingChars="200" w:hanging="420"/>
        <w:jc w:val="left"/>
        <w:rPr>
          <w:rFonts w:ascii="ＭＳ 明朝" w:eastAsia="ＭＳ 明朝" w:hAnsi="ＭＳ 明朝" w:cs="ＭＳ 明朝"/>
          <w:b/>
          <w:color w:val="000000" w:themeColor="text1"/>
          <w:u w:val="single"/>
        </w:rPr>
      </w:pPr>
      <w:r>
        <w:rPr>
          <w:rFonts w:ascii="ＭＳ 明朝" w:eastAsia="ＭＳ 明朝" w:hAnsi="ＭＳ 明朝" w:cs="ＭＳ 明朝" w:hint="eastAsia"/>
          <w:color w:val="000000" w:themeColor="text1"/>
        </w:rPr>
        <w:t xml:space="preserve">　</w:t>
      </w:r>
      <w:r w:rsidRPr="003E2A74">
        <w:rPr>
          <w:rFonts w:ascii="ＭＳ 明朝" w:eastAsia="ＭＳ 明朝" w:hAnsi="ＭＳ 明朝" w:cs="ＭＳ 明朝" w:hint="eastAsia"/>
          <w:b/>
          <w:color w:val="000000" w:themeColor="text1"/>
          <w:u w:val="single"/>
        </w:rPr>
        <w:t>※事業報告及び決算書類等の承認（決算承認）の際は理事会・評議員会（社員総会）を同日に実施することはできません！</w:t>
      </w:r>
    </w:p>
    <w:p w:rsidR="006B5D02" w:rsidRDefault="00A7670A" w:rsidP="003F4719">
      <w:pPr>
        <w:ind w:left="420" w:hangingChars="200" w:hanging="420"/>
        <w:jc w:val="left"/>
        <w:rPr>
          <w:rFonts w:ascii="ＭＳ 明朝" w:eastAsia="ＭＳ 明朝" w:hAnsi="ＭＳ 明朝" w:cs="ＭＳ 明朝"/>
          <w:color w:val="FF0000"/>
        </w:rPr>
      </w:pPr>
      <w:r w:rsidRPr="00423B7D">
        <w:rPr>
          <w:rFonts w:ascii="ＭＳ 明朝" w:eastAsia="ＭＳ 明朝" w:hAnsi="ＭＳ 明朝" w:cs="ＭＳ 明朝" w:hint="eastAsia"/>
          <w:color w:val="FF0000"/>
        </w:rPr>
        <w:t xml:space="preserve">　</w:t>
      </w:r>
    </w:p>
    <w:p w:rsidR="006C3C08" w:rsidRPr="000A44AB" w:rsidRDefault="00423B7D" w:rsidP="006B5D02">
      <w:pPr>
        <w:ind w:leftChars="100" w:left="420" w:hangingChars="100" w:hanging="210"/>
        <w:jc w:val="left"/>
        <w:rPr>
          <w:rFonts w:ascii="ＭＳ 明朝" w:eastAsia="ＭＳ 明朝" w:hAnsi="ＭＳ 明朝" w:cs="ＭＳ 明朝"/>
          <w:color w:val="000000" w:themeColor="text1"/>
        </w:rPr>
      </w:pPr>
      <w:r w:rsidRPr="000A44AB">
        <w:rPr>
          <w:rFonts w:ascii="ＭＳ 明朝" w:eastAsia="ＭＳ 明朝" w:hAnsi="ＭＳ 明朝" w:cs="ＭＳ 明朝" w:hint="eastAsia"/>
          <w:color w:val="000000" w:themeColor="text1"/>
        </w:rPr>
        <w:t>③</w:t>
      </w:r>
      <w:r w:rsidR="006C3C08" w:rsidRPr="000A44AB">
        <w:rPr>
          <w:rFonts w:ascii="ＭＳ 明朝" w:eastAsia="ＭＳ 明朝" w:hAnsi="ＭＳ 明朝" w:cs="ＭＳ 明朝" w:hint="eastAsia"/>
          <w:color w:val="000000" w:themeColor="text1"/>
        </w:rPr>
        <w:t>理事会において自己の職務の執行状況報告を行っていなかった</w:t>
      </w:r>
    </w:p>
    <w:p w:rsidR="00A5595D" w:rsidRPr="000A44AB" w:rsidRDefault="006C3C08" w:rsidP="00BE3825">
      <w:pPr>
        <w:ind w:left="420" w:hangingChars="200" w:hanging="420"/>
        <w:jc w:val="left"/>
        <w:rPr>
          <w:rFonts w:ascii="ＭＳ 明朝" w:eastAsia="ＭＳ 明朝" w:hAnsi="ＭＳ 明朝" w:cs="ＭＳ 明朝"/>
          <w:color w:val="000000" w:themeColor="text1"/>
        </w:rPr>
      </w:pPr>
      <w:r w:rsidRPr="000A44AB">
        <w:rPr>
          <w:rFonts w:ascii="ＭＳ 明朝" w:eastAsia="ＭＳ 明朝" w:hAnsi="ＭＳ 明朝" w:cs="ＭＳ 明朝" w:hint="eastAsia"/>
          <w:color w:val="000000" w:themeColor="text1"/>
        </w:rPr>
        <w:t xml:space="preserve">　　</w:t>
      </w:r>
      <w:r w:rsidR="00A5595D" w:rsidRPr="000A44AB">
        <w:rPr>
          <w:rFonts w:ascii="ＭＳ 明朝" w:eastAsia="ＭＳ 明朝" w:hAnsi="ＭＳ 明朝" w:cs="ＭＳ 明朝" w:hint="eastAsia"/>
          <w:color w:val="000000" w:themeColor="text1"/>
        </w:rPr>
        <w:t xml:space="preserve">　各法人の代表理事及び業務執行理事は、自己の職務の執行状況を理事会に報告しなければならないとされています。</w:t>
      </w:r>
      <w:r w:rsidRPr="000A44AB">
        <w:rPr>
          <w:rFonts w:ascii="ＭＳ 明朝" w:eastAsia="ＭＳ 明朝" w:hAnsi="ＭＳ 明朝" w:cs="ＭＳ 明朝" w:hint="eastAsia"/>
          <w:color w:val="000000" w:themeColor="text1"/>
        </w:rPr>
        <w:t>理事会</w:t>
      </w:r>
      <w:r w:rsidR="000A44AB" w:rsidRPr="000A44AB">
        <w:rPr>
          <w:rFonts w:ascii="ＭＳ 明朝" w:eastAsia="ＭＳ 明朝" w:hAnsi="ＭＳ 明朝" w:cs="ＭＳ 明朝" w:hint="eastAsia"/>
          <w:color w:val="000000" w:themeColor="text1"/>
        </w:rPr>
        <w:t>に出席する各理事は法人を代表し業務を執行する代表理事等の</w:t>
      </w:r>
      <w:r w:rsidR="009B33AC">
        <w:rPr>
          <w:rFonts w:ascii="ＭＳ 明朝" w:eastAsia="ＭＳ 明朝" w:hAnsi="ＭＳ 明朝" w:cs="ＭＳ 明朝" w:hint="eastAsia"/>
          <w:color w:val="000000" w:themeColor="text1"/>
        </w:rPr>
        <w:t>職務の執行状況を監督し、必要な場合は解職権限を行使することも理事の職務</w:t>
      </w:r>
      <w:r w:rsidR="000A44AB" w:rsidRPr="000A44AB">
        <w:rPr>
          <w:rFonts w:ascii="ＭＳ 明朝" w:eastAsia="ＭＳ 明朝" w:hAnsi="ＭＳ 明朝" w:cs="ＭＳ 明朝" w:hint="eastAsia"/>
          <w:color w:val="000000" w:themeColor="text1"/>
        </w:rPr>
        <w:t>です。自己の職務の執行状況の報告はこれらの理事会・理事の役割を果たすために必要な行為であるため、法令</w:t>
      </w:r>
      <w:r w:rsidR="000A44AB">
        <w:rPr>
          <w:rFonts w:ascii="ＭＳ 明朝" w:eastAsia="ＭＳ 明朝" w:hAnsi="ＭＳ 明朝" w:cs="ＭＳ 明朝" w:hint="eastAsia"/>
          <w:color w:val="000000" w:themeColor="text1"/>
        </w:rPr>
        <w:t>及び定款</w:t>
      </w:r>
      <w:r w:rsidR="000A44AB" w:rsidRPr="000A44AB">
        <w:rPr>
          <w:rFonts w:ascii="ＭＳ 明朝" w:eastAsia="ＭＳ 明朝" w:hAnsi="ＭＳ 明朝" w:cs="ＭＳ 明朝" w:hint="eastAsia"/>
          <w:color w:val="000000" w:themeColor="text1"/>
        </w:rPr>
        <w:t>に</w:t>
      </w:r>
      <w:r w:rsidR="000A44AB">
        <w:rPr>
          <w:rFonts w:ascii="ＭＳ 明朝" w:eastAsia="ＭＳ 明朝" w:hAnsi="ＭＳ 明朝" w:cs="ＭＳ 明朝" w:hint="eastAsia"/>
          <w:color w:val="000000" w:themeColor="text1"/>
        </w:rPr>
        <w:t>定められた回数を</w:t>
      </w:r>
      <w:r w:rsidR="000A44AB" w:rsidRPr="000A44AB">
        <w:rPr>
          <w:rFonts w:ascii="ＭＳ 明朝" w:eastAsia="ＭＳ 明朝" w:hAnsi="ＭＳ 明朝" w:cs="ＭＳ 明朝" w:hint="eastAsia"/>
          <w:color w:val="000000" w:themeColor="text1"/>
        </w:rPr>
        <w:t>確実に実施</w:t>
      </w:r>
      <w:r w:rsidR="009B33AC">
        <w:rPr>
          <w:rFonts w:ascii="ＭＳ 明朝" w:eastAsia="ＭＳ 明朝" w:hAnsi="ＭＳ 明朝" w:cs="ＭＳ 明朝" w:hint="eastAsia"/>
          <w:color w:val="000000" w:themeColor="text1"/>
        </w:rPr>
        <w:t>した上で</w:t>
      </w:r>
      <w:r w:rsidR="000A44AB" w:rsidRPr="00AE5A9A">
        <w:rPr>
          <w:rFonts w:ascii="ＭＳ 明朝" w:eastAsia="ＭＳ 明朝" w:hAnsi="ＭＳ 明朝" w:cs="ＭＳ 明朝" w:hint="eastAsia"/>
          <w:b/>
          <w:color w:val="000000" w:themeColor="text1"/>
          <w:u w:val="single"/>
        </w:rPr>
        <w:t>議事録に記載</w:t>
      </w:r>
      <w:r w:rsidR="000A44AB" w:rsidRPr="000A44AB">
        <w:rPr>
          <w:rFonts w:ascii="ＭＳ 明朝" w:eastAsia="ＭＳ 明朝" w:hAnsi="ＭＳ 明朝" w:cs="ＭＳ 明朝" w:hint="eastAsia"/>
          <w:color w:val="000000" w:themeColor="text1"/>
        </w:rPr>
        <w:t>する必要があります。</w:t>
      </w:r>
      <w:r w:rsidR="00A5595D" w:rsidRPr="000A44AB">
        <w:rPr>
          <w:rFonts w:ascii="ＭＳ 明朝" w:eastAsia="ＭＳ 明朝" w:hAnsi="ＭＳ 明朝" w:cs="ＭＳ 明朝" w:hint="eastAsia"/>
          <w:color w:val="000000" w:themeColor="text1"/>
        </w:rPr>
        <w:t>（一般法人第</w:t>
      </w:r>
      <w:r w:rsidR="009B33AC">
        <w:rPr>
          <w:rFonts w:ascii="ＭＳ 明朝" w:eastAsia="ＭＳ 明朝" w:hAnsi="ＭＳ 明朝" w:cs="ＭＳ 明朝" w:hint="eastAsia"/>
          <w:color w:val="000000" w:themeColor="text1"/>
        </w:rPr>
        <w:t>９１</w:t>
      </w:r>
      <w:r w:rsidR="00A5595D" w:rsidRPr="000A44AB">
        <w:rPr>
          <w:rFonts w:ascii="ＭＳ 明朝" w:eastAsia="ＭＳ 明朝" w:hAnsi="ＭＳ 明朝" w:cs="ＭＳ 明朝" w:hint="eastAsia"/>
          <w:color w:val="000000" w:themeColor="text1"/>
        </w:rPr>
        <w:t>条第</w:t>
      </w:r>
      <w:r w:rsidR="009B33AC">
        <w:rPr>
          <w:rFonts w:ascii="ＭＳ 明朝" w:eastAsia="ＭＳ 明朝" w:hAnsi="ＭＳ 明朝" w:cs="ＭＳ 明朝" w:hint="eastAsia"/>
          <w:color w:val="000000" w:themeColor="text1"/>
        </w:rPr>
        <w:t>２</w:t>
      </w:r>
      <w:r w:rsidR="00A5595D" w:rsidRPr="000A44AB">
        <w:rPr>
          <w:rFonts w:ascii="ＭＳ 明朝" w:eastAsia="ＭＳ 明朝" w:hAnsi="ＭＳ 明朝" w:cs="ＭＳ 明朝" w:hint="eastAsia"/>
          <w:color w:val="000000" w:themeColor="text1"/>
        </w:rPr>
        <w:t>項及び第</w:t>
      </w:r>
      <w:r w:rsidR="009B33AC">
        <w:rPr>
          <w:rFonts w:ascii="ＭＳ 明朝" w:eastAsia="ＭＳ 明朝" w:hAnsi="ＭＳ 明朝" w:cs="ＭＳ 明朝" w:hint="eastAsia"/>
          <w:color w:val="000000" w:themeColor="text1"/>
        </w:rPr>
        <w:t>１９７</w:t>
      </w:r>
      <w:r w:rsidR="00A5595D" w:rsidRPr="000A44AB">
        <w:rPr>
          <w:rFonts w:ascii="ＭＳ 明朝" w:eastAsia="ＭＳ 明朝" w:hAnsi="ＭＳ 明朝" w:cs="ＭＳ 明朝" w:hint="eastAsia"/>
          <w:color w:val="000000" w:themeColor="text1"/>
        </w:rPr>
        <w:t>条）</w:t>
      </w:r>
    </w:p>
    <w:p w:rsidR="000A44AB" w:rsidRDefault="000A44AB" w:rsidP="000A44AB">
      <w:pPr>
        <w:ind w:leftChars="200" w:left="630" w:hangingChars="100" w:hanging="210"/>
        <w:jc w:val="left"/>
        <w:rPr>
          <w:rFonts w:ascii="ＭＳ 明朝" w:eastAsia="ＭＳ 明朝" w:hAnsi="ＭＳ 明朝" w:cs="ＭＳ 明朝"/>
          <w:color w:val="000000" w:themeColor="text1"/>
        </w:rPr>
      </w:pPr>
      <w:r w:rsidRPr="000A44AB">
        <w:rPr>
          <w:rFonts w:ascii="ＭＳ 明朝" w:eastAsia="ＭＳ 明朝" w:hAnsi="ＭＳ 明朝" w:cs="ＭＳ 明朝" w:hint="eastAsia"/>
          <w:color w:val="000000" w:themeColor="text1"/>
        </w:rPr>
        <w:t>※</w:t>
      </w:r>
      <w:r w:rsidR="00230808">
        <w:rPr>
          <w:rFonts w:ascii="ＭＳ 明朝" w:eastAsia="ＭＳ 明朝" w:hAnsi="ＭＳ 明朝" w:cs="ＭＳ 明朝" w:hint="eastAsia"/>
          <w:color w:val="000000" w:themeColor="text1"/>
        </w:rPr>
        <w:t>１</w:t>
      </w:r>
      <w:r w:rsidRPr="000A44AB">
        <w:rPr>
          <w:rFonts w:ascii="ＭＳ 明朝" w:eastAsia="ＭＳ 明朝" w:hAnsi="ＭＳ 明朝" w:cs="ＭＳ 明朝" w:hint="eastAsia"/>
          <w:color w:val="000000" w:themeColor="text1"/>
        </w:rPr>
        <w:t>業務執行理事という名称を用いない業務執行理事（副理事長等）</w:t>
      </w:r>
      <w:r w:rsidR="00230808">
        <w:rPr>
          <w:rFonts w:ascii="ＭＳ 明朝" w:eastAsia="ＭＳ 明朝" w:hAnsi="ＭＳ 明朝" w:cs="ＭＳ 明朝" w:hint="eastAsia"/>
          <w:color w:val="000000" w:themeColor="text1"/>
        </w:rPr>
        <w:t>も</w:t>
      </w:r>
      <w:r w:rsidR="00BE3825">
        <w:rPr>
          <w:rFonts w:ascii="ＭＳ 明朝" w:eastAsia="ＭＳ 明朝" w:hAnsi="ＭＳ 明朝" w:cs="ＭＳ 明朝" w:hint="eastAsia"/>
          <w:color w:val="000000" w:themeColor="text1"/>
        </w:rPr>
        <w:t>自己の職務の執行状況の報告の対象です。</w:t>
      </w:r>
    </w:p>
    <w:p w:rsidR="00E27922" w:rsidRPr="00AE5A9A" w:rsidRDefault="009B33AC" w:rsidP="00AE5A9A">
      <w:pPr>
        <w:ind w:leftChars="200" w:left="630" w:hangingChars="100" w:hanging="21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※２詳細な報告を</w:t>
      </w:r>
      <w:r w:rsidR="00AE5A9A">
        <w:rPr>
          <w:rFonts w:ascii="ＭＳ 明朝" w:eastAsia="ＭＳ 明朝" w:hAnsi="ＭＳ 明朝" w:cs="ＭＳ 明朝" w:hint="eastAsia"/>
          <w:color w:val="000000" w:themeColor="text1"/>
        </w:rPr>
        <w:t>事務局が行うことは可能ですが、他の出席者からの質疑に答えるために、必ず代表理事及び業務執行理事</w:t>
      </w:r>
      <w:r w:rsidR="00AE5A9A" w:rsidRPr="00AE5A9A">
        <w:rPr>
          <w:rFonts w:ascii="ＭＳ 明朝" w:eastAsia="ＭＳ 明朝" w:hAnsi="ＭＳ 明朝" w:cs="ＭＳ 明朝" w:hint="eastAsia"/>
          <w:b/>
          <w:color w:val="000000" w:themeColor="text1"/>
          <w:u w:val="single"/>
        </w:rPr>
        <w:t>本人が出席して報告</w:t>
      </w:r>
      <w:r w:rsidR="00AE5A9A">
        <w:rPr>
          <w:rFonts w:ascii="ＭＳ 明朝" w:eastAsia="ＭＳ 明朝" w:hAnsi="ＭＳ 明朝" w:cs="ＭＳ 明朝" w:hint="eastAsia"/>
          <w:color w:val="000000" w:themeColor="text1"/>
        </w:rPr>
        <w:t>を行ってください。</w:t>
      </w:r>
    </w:p>
    <w:p w:rsidR="006C3C08" w:rsidRPr="00B41F8A" w:rsidRDefault="00423B7D" w:rsidP="00E27922">
      <w:pPr>
        <w:ind w:leftChars="100" w:left="420" w:hangingChars="100" w:hanging="210"/>
        <w:jc w:val="left"/>
        <w:rPr>
          <w:rFonts w:ascii="ＭＳ 明朝" w:eastAsia="ＭＳ 明朝" w:hAnsi="ＭＳ 明朝" w:cs="ＭＳ 明朝"/>
          <w:color w:val="000000" w:themeColor="text1"/>
        </w:rPr>
      </w:pPr>
      <w:r w:rsidRPr="00B41F8A">
        <w:rPr>
          <w:rFonts w:ascii="ＭＳ 明朝" w:eastAsia="ＭＳ 明朝" w:hAnsi="ＭＳ 明朝" w:cs="ＭＳ 明朝" w:hint="eastAsia"/>
          <w:color w:val="000000" w:themeColor="text1"/>
        </w:rPr>
        <w:t>④</w:t>
      </w:r>
      <w:r w:rsidR="006C3C08" w:rsidRPr="00B41F8A">
        <w:rPr>
          <w:rFonts w:ascii="ＭＳ 明朝" w:eastAsia="ＭＳ 明朝" w:hAnsi="ＭＳ 明朝" w:cs="ＭＳ 明朝" w:hint="eastAsia"/>
          <w:color w:val="000000" w:themeColor="text1"/>
        </w:rPr>
        <w:t>監事が特別な理由無く理事会を欠席していた</w:t>
      </w:r>
    </w:p>
    <w:p w:rsidR="006C3C08" w:rsidRPr="00B41F8A" w:rsidRDefault="006C3C08" w:rsidP="003F4719">
      <w:pPr>
        <w:ind w:left="420" w:hangingChars="200" w:hanging="420"/>
        <w:jc w:val="left"/>
        <w:rPr>
          <w:rFonts w:ascii="ＭＳ 明朝" w:eastAsia="ＭＳ 明朝" w:hAnsi="ＭＳ 明朝" w:cs="ＭＳ 明朝"/>
          <w:color w:val="000000" w:themeColor="text1"/>
        </w:rPr>
      </w:pPr>
      <w:r w:rsidRPr="00B41F8A">
        <w:rPr>
          <w:rFonts w:ascii="ＭＳ 明朝" w:eastAsia="ＭＳ 明朝" w:hAnsi="ＭＳ 明朝" w:cs="ＭＳ 明朝" w:hint="eastAsia"/>
          <w:color w:val="000000" w:themeColor="text1"/>
        </w:rPr>
        <w:lastRenderedPageBreak/>
        <w:t xml:space="preserve">　　</w:t>
      </w:r>
      <w:r w:rsidR="00B41F8A" w:rsidRPr="00B41F8A">
        <w:rPr>
          <w:rFonts w:ascii="ＭＳ 明朝" w:eastAsia="ＭＳ 明朝" w:hAnsi="ＭＳ 明朝" w:cs="ＭＳ 明朝" w:hint="eastAsia"/>
          <w:color w:val="000000" w:themeColor="text1"/>
        </w:rPr>
        <w:t xml:space="preserve">　</w:t>
      </w:r>
      <w:r w:rsidRPr="00B41F8A">
        <w:rPr>
          <w:rFonts w:ascii="ＭＳ 明朝" w:eastAsia="ＭＳ 明朝" w:hAnsi="ＭＳ 明朝" w:cs="ＭＳ 明朝" w:hint="eastAsia"/>
          <w:color w:val="000000" w:themeColor="text1"/>
        </w:rPr>
        <w:t>監事</w:t>
      </w:r>
      <w:r w:rsidR="000A44AB" w:rsidRPr="00B41F8A">
        <w:rPr>
          <w:rFonts w:ascii="ＭＳ 明朝" w:eastAsia="ＭＳ 明朝" w:hAnsi="ＭＳ 明朝" w:cs="ＭＳ 明朝" w:hint="eastAsia"/>
          <w:color w:val="000000" w:themeColor="text1"/>
        </w:rPr>
        <w:t>には、理事の職務執行を監査する役割があり、理事会の出席は監事の義務と</w:t>
      </w:r>
      <w:r w:rsidR="001B7A18">
        <w:rPr>
          <w:rFonts w:ascii="ＭＳ 明朝" w:eastAsia="ＭＳ 明朝" w:hAnsi="ＭＳ 明朝" w:cs="ＭＳ 明朝" w:hint="eastAsia"/>
          <w:color w:val="000000" w:themeColor="text1"/>
        </w:rPr>
        <w:t>されています。</w:t>
      </w:r>
      <w:r w:rsidR="001B7A18" w:rsidRPr="00BB4674">
        <w:rPr>
          <w:rFonts w:ascii="ＭＳ 明朝" w:eastAsia="ＭＳ 明朝" w:hAnsi="ＭＳ 明朝" w:cs="ＭＳ 明朝" w:hint="eastAsia"/>
          <w:b/>
          <w:color w:val="000000" w:themeColor="text1"/>
          <w:u w:val="single"/>
        </w:rPr>
        <w:t>監事一人ひとりが理事会への出席義務がある</w:t>
      </w:r>
      <w:r w:rsidR="00B41F8A" w:rsidRPr="00B41F8A">
        <w:rPr>
          <w:rFonts w:ascii="ＭＳ 明朝" w:eastAsia="ＭＳ 明朝" w:hAnsi="ＭＳ 明朝" w:cs="ＭＳ 明朝" w:hint="eastAsia"/>
          <w:color w:val="000000" w:themeColor="text1"/>
        </w:rPr>
        <w:t>ため、監事</w:t>
      </w:r>
      <w:r w:rsidRPr="00B41F8A">
        <w:rPr>
          <w:rFonts w:ascii="ＭＳ 明朝" w:eastAsia="ＭＳ 明朝" w:hAnsi="ＭＳ 明朝" w:cs="ＭＳ 明朝" w:hint="eastAsia"/>
          <w:color w:val="000000" w:themeColor="text1"/>
        </w:rPr>
        <w:t>全員が理事会に出席できるように開催日程を調整を行う</w:t>
      </w:r>
      <w:r w:rsidR="00B41F8A" w:rsidRPr="00B41F8A">
        <w:rPr>
          <w:rFonts w:ascii="ＭＳ 明朝" w:eastAsia="ＭＳ 明朝" w:hAnsi="ＭＳ 明朝" w:cs="ＭＳ 明朝" w:hint="eastAsia"/>
          <w:color w:val="000000" w:themeColor="text1"/>
        </w:rPr>
        <w:t>必要があります</w:t>
      </w:r>
      <w:r w:rsidRPr="00B41F8A">
        <w:rPr>
          <w:rFonts w:ascii="ＭＳ 明朝" w:eastAsia="ＭＳ 明朝" w:hAnsi="ＭＳ 明朝" w:cs="ＭＳ 明朝" w:hint="eastAsia"/>
          <w:color w:val="000000" w:themeColor="text1"/>
        </w:rPr>
        <w:t>。</w:t>
      </w:r>
    </w:p>
    <w:p w:rsidR="00B41F8A" w:rsidRPr="00B41F8A" w:rsidRDefault="00BE3825" w:rsidP="00BE3825">
      <w:pPr>
        <w:ind w:left="420" w:hangingChars="200" w:hanging="42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「特別な理由」について</w:t>
      </w:r>
      <w:r w:rsidR="001A5AA2">
        <w:rPr>
          <w:rFonts w:ascii="ＭＳ 明朝" w:eastAsia="ＭＳ 明朝" w:hAnsi="ＭＳ 明朝" w:cs="ＭＳ 明朝" w:hint="eastAsia"/>
          <w:color w:val="000000" w:themeColor="text1"/>
        </w:rPr>
        <w:t>明確な基準が明らかで</w:t>
      </w:r>
      <w:r>
        <w:rPr>
          <w:rFonts w:ascii="ＭＳ 明朝" w:eastAsia="ＭＳ 明朝" w:hAnsi="ＭＳ 明朝" w:cs="ＭＳ 明朝" w:hint="eastAsia"/>
          <w:color w:val="000000" w:themeColor="text1"/>
        </w:rPr>
        <w:t>ないため</w:t>
      </w:r>
      <w:r w:rsidR="009B33AC">
        <w:rPr>
          <w:rFonts w:ascii="ＭＳ 明朝" w:eastAsia="ＭＳ 明朝" w:hAnsi="ＭＳ 明朝" w:cs="ＭＳ 明朝" w:hint="eastAsia"/>
          <w:color w:val="000000" w:themeColor="text1"/>
        </w:rPr>
        <w:t>、立入検査時には監事の欠席理由を</w:t>
      </w:r>
      <w:r w:rsidR="006B5D02">
        <w:rPr>
          <w:rFonts w:ascii="ＭＳ 明朝" w:eastAsia="ＭＳ 明朝" w:hAnsi="ＭＳ 明朝" w:cs="ＭＳ 明朝" w:hint="eastAsia"/>
          <w:color w:val="000000" w:themeColor="text1"/>
        </w:rPr>
        <w:t>確認し、</w:t>
      </w:r>
      <w:r w:rsidR="00B41F8A" w:rsidRPr="00B41F8A">
        <w:rPr>
          <w:rFonts w:ascii="ＭＳ 明朝" w:eastAsia="ＭＳ 明朝" w:hAnsi="ＭＳ 明朝" w:cs="ＭＳ 明朝" w:hint="eastAsia"/>
          <w:color w:val="000000" w:themeColor="text1"/>
        </w:rPr>
        <w:t>個別に判断しています。（一般法人法</w:t>
      </w:r>
      <w:r w:rsidR="009B33AC">
        <w:rPr>
          <w:rFonts w:ascii="ＭＳ 明朝" w:eastAsia="ＭＳ 明朝" w:hAnsi="ＭＳ 明朝" w:cs="ＭＳ 明朝" w:hint="eastAsia"/>
          <w:color w:val="000000" w:themeColor="text1"/>
        </w:rPr>
        <w:t>第</w:t>
      </w:r>
      <w:r w:rsidR="001A5AA2">
        <w:rPr>
          <w:rFonts w:ascii="ＭＳ 明朝" w:eastAsia="ＭＳ 明朝" w:hAnsi="ＭＳ 明朝" w:cs="ＭＳ 明朝" w:hint="eastAsia"/>
          <w:color w:val="000000" w:themeColor="text1"/>
        </w:rPr>
        <w:t>１０１条及び</w:t>
      </w:r>
      <w:r w:rsidR="009B33AC">
        <w:rPr>
          <w:rFonts w:ascii="ＭＳ 明朝" w:eastAsia="ＭＳ 明朝" w:hAnsi="ＭＳ 明朝" w:cs="ＭＳ 明朝" w:hint="eastAsia"/>
          <w:color w:val="000000" w:themeColor="text1"/>
        </w:rPr>
        <w:t>第</w:t>
      </w:r>
      <w:r>
        <w:rPr>
          <w:rFonts w:ascii="ＭＳ 明朝" w:eastAsia="ＭＳ 明朝" w:hAnsi="ＭＳ 明朝" w:cs="ＭＳ 明朝" w:hint="eastAsia"/>
          <w:color w:val="000000" w:themeColor="text1"/>
        </w:rPr>
        <w:t>１９７</w:t>
      </w:r>
      <w:r w:rsidR="00B41F8A" w:rsidRPr="00B41F8A">
        <w:rPr>
          <w:rFonts w:ascii="ＭＳ 明朝" w:eastAsia="ＭＳ 明朝" w:hAnsi="ＭＳ 明朝" w:cs="ＭＳ 明朝" w:hint="eastAsia"/>
          <w:color w:val="000000" w:themeColor="text1"/>
        </w:rPr>
        <w:t>条）</w:t>
      </w:r>
    </w:p>
    <w:p w:rsidR="006B5D02" w:rsidRDefault="006B5D02" w:rsidP="006C3C08">
      <w:pPr>
        <w:ind w:leftChars="100" w:left="420" w:hangingChars="100" w:hanging="210"/>
        <w:jc w:val="left"/>
        <w:rPr>
          <w:rFonts w:ascii="ＭＳ 明朝" w:eastAsia="ＭＳ 明朝" w:hAnsi="ＭＳ 明朝" w:cs="ＭＳ 明朝"/>
        </w:rPr>
      </w:pPr>
    </w:p>
    <w:p w:rsidR="001A1150" w:rsidRDefault="00423B7D" w:rsidP="006C3C08">
      <w:pPr>
        <w:ind w:leftChars="100" w:left="420" w:hangingChars="100" w:hanging="210"/>
        <w:jc w:val="left"/>
        <w:rPr>
          <w:rFonts w:ascii="ＭＳ 明朝" w:eastAsia="ＭＳ 明朝" w:hAnsi="ＭＳ 明朝" w:cs="ＭＳ 明朝"/>
        </w:rPr>
      </w:pPr>
      <w:r>
        <w:rPr>
          <w:rFonts w:ascii="ＭＳ 明朝" w:eastAsia="ＭＳ 明朝" w:hAnsi="ＭＳ 明朝" w:cs="ＭＳ 明朝" w:hint="eastAsia"/>
        </w:rPr>
        <w:t>⑤</w:t>
      </w:r>
      <w:r w:rsidR="001A1150" w:rsidRPr="001A1150">
        <w:rPr>
          <w:rFonts w:ascii="ＭＳ 明朝" w:eastAsia="ＭＳ 明朝" w:hAnsi="ＭＳ 明朝" w:cs="ＭＳ 明朝" w:hint="eastAsia"/>
        </w:rPr>
        <w:t>事業計画等が理事会等で承認されていなかった</w:t>
      </w:r>
    </w:p>
    <w:p w:rsidR="00A06D5B" w:rsidRDefault="001A1150" w:rsidP="003F4719">
      <w:pPr>
        <w:ind w:left="420" w:hangingChars="200" w:hanging="420"/>
        <w:jc w:val="left"/>
        <w:rPr>
          <w:rFonts w:ascii="ＭＳ 明朝" w:eastAsia="ＭＳ 明朝" w:hAnsi="ＭＳ 明朝" w:cs="ＭＳ 明朝"/>
        </w:rPr>
      </w:pPr>
      <w:r>
        <w:rPr>
          <w:rFonts w:ascii="ＭＳ 明朝" w:eastAsia="ＭＳ 明朝" w:hAnsi="ＭＳ 明朝" w:cs="ＭＳ 明朝" w:hint="eastAsia"/>
        </w:rPr>
        <w:t xml:space="preserve">　　　</w:t>
      </w:r>
      <w:r w:rsidR="00A06D5B">
        <w:rPr>
          <w:rFonts w:ascii="ＭＳ 明朝" w:eastAsia="ＭＳ 明朝" w:hAnsi="ＭＳ 明朝" w:cs="ＭＳ 明朝" w:hint="eastAsia"/>
        </w:rPr>
        <w:t>公益法人は、毎事業年度開始の日の前日までに「</w:t>
      </w:r>
      <w:r w:rsidRPr="001A1150">
        <w:rPr>
          <w:rFonts w:ascii="ＭＳ 明朝" w:eastAsia="ＭＳ 明朝" w:hAnsi="ＭＳ 明朝" w:cs="ＭＳ 明朝" w:hint="eastAsia"/>
        </w:rPr>
        <w:t>事業</w:t>
      </w:r>
      <w:r>
        <w:rPr>
          <w:rFonts w:ascii="ＭＳ 明朝" w:eastAsia="ＭＳ 明朝" w:hAnsi="ＭＳ 明朝" w:cs="ＭＳ 明朝" w:hint="eastAsia"/>
        </w:rPr>
        <w:t>計画書・収支予算書・資金調達及び設備投資の見込みを記載した書類</w:t>
      </w:r>
      <w:r w:rsidR="00A06D5B">
        <w:rPr>
          <w:rFonts w:ascii="ＭＳ 明朝" w:eastAsia="ＭＳ 明朝" w:hAnsi="ＭＳ 明朝" w:cs="ＭＳ 明朝" w:hint="eastAsia"/>
        </w:rPr>
        <w:t>」を備えおかなければなりません。</w:t>
      </w:r>
    </w:p>
    <w:p w:rsidR="00A06D5B" w:rsidRDefault="006B5D02" w:rsidP="00A06D5B">
      <w:pPr>
        <w:ind w:leftChars="200" w:left="420" w:firstLineChars="100" w:firstLine="210"/>
        <w:jc w:val="left"/>
        <w:rPr>
          <w:rFonts w:ascii="ＭＳ 明朝" w:eastAsia="ＭＳ 明朝" w:hAnsi="ＭＳ 明朝" w:cs="ＭＳ 明朝"/>
        </w:rPr>
      </w:pPr>
      <w:r>
        <w:rPr>
          <w:rFonts w:ascii="ＭＳ 明朝" w:eastAsia="ＭＳ 明朝" w:hAnsi="ＭＳ 明朝" w:cs="ＭＳ 明朝" w:hint="eastAsia"/>
        </w:rPr>
        <w:t>またこ</w:t>
      </w:r>
      <w:r w:rsidR="00A06D5B">
        <w:rPr>
          <w:rFonts w:ascii="ＭＳ 明朝" w:eastAsia="ＭＳ 明朝" w:hAnsi="ＭＳ 明朝" w:cs="ＭＳ 明朝" w:hint="eastAsia"/>
        </w:rPr>
        <w:t>れらの書類は</w:t>
      </w:r>
      <w:r w:rsidR="001A1150">
        <w:rPr>
          <w:rFonts w:ascii="ＭＳ 明朝" w:eastAsia="ＭＳ 明朝" w:hAnsi="ＭＳ 明朝" w:cs="ＭＳ 明朝" w:hint="eastAsia"/>
        </w:rPr>
        <w:t>、</w:t>
      </w:r>
      <w:r w:rsidR="001A1150" w:rsidRPr="001A1150">
        <w:rPr>
          <w:rFonts w:ascii="ＭＳ 明朝" w:eastAsia="ＭＳ 明朝" w:hAnsi="ＭＳ 明朝" w:cs="ＭＳ 明朝" w:hint="eastAsia"/>
        </w:rPr>
        <w:t>理事会</w:t>
      </w:r>
      <w:r>
        <w:rPr>
          <w:rFonts w:ascii="ＭＳ 明朝" w:eastAsia="ＭＳ 明朝" w:hAnsi="ＭＳ 明朝" w:cs="ＭＳ 明朝" w:hint="eastAsia"/>
        </w:rPr>
        <w:t>等</w:t>
      </w:r>
      <w:r w:rsidR="001A1150" w:rsidRPr="001A1150">
        <w:rPr>
          <w:rFonts w:ascii="ＭＳ 明朝" w:eastAsia="ＭＳ 明朝" w:hAnsi="ＭＳ 明朝" w:cs="ＭＳ 明朝" w:hint="eastAsia"/>
        </w:rPr>
        <w:t>（社員総会・評議員会の承認が必要な場合は当該社員総会又は評議員会）で</w:t>
      </w:r>
      <w:r w:rsidR="00A06D5B">
        <w:rPr>
          <w:rFonts w:ascii="ＭＳ 明朝" w:eastAsia="ＭＳ 明朝" w:hAnsi="ＭＳ 明朝" w:cs="ＭＳ 明朝" w:hint="eastAsia"/>
        </w:rPr>
        <w:t>の決議が行われていることが必要です</w:t>
      </w:r>
      <w:r w:rsidR="001A1150" w:rsidRPr="001A1150">
        <w:rPr>
          <w:rFonts w:ascii="ＭＳ 明朝" w:eastAsia="ＭＳ 明朝" w:hAnsi="ＭＳ 明朝" w:cs="ＭＳ 明朝" w:hint="eastAsia"/>
        </w:rPr>
        <w:t>。</w:t>
      </w:r>
    </w:p>
    <w:p w:rsidR="00A06D5B" w:rsidRDefault="006B5D02" w:rsidP="001A5AA2">
      <w:pPr>
        <w:ind w:leftChars="200" w:left="420" w:firstLineChars="100" w:firstLine="210"/>
        <w:jc w:val="left"/>
        <w:rPr>
          <w:rFonts w:ascii="ＭＳ 明朝" w:eastAsia="ＭＳ 明朝" w:hAnsi="ＭＳ 明朝" w:cs="ＭＳ 明朝"/>
        </w:rPr>
      </w:pPr>
      <w:r>
        <w:rPr>
          <w:rFonts w:ascii="ＭＳ 明朝" w:eastAsia="ＭＳ 明朝" w:hAnsi="ＭＳ 明朝" w:cs="ＭＳ 明朝" w:hint="eastAsia"/>
        </w:rPr>
        <w:t>事業年度末の理事会等では、必ずこれらの書類について決議し、その旨を</w:t>
      </w:r>
      <w:r w:rsidRPr="00BB4674">
        <w:rPr>
          <w:rFonts w:ascii="ＭＳ 明朝" w:eastAsia="ＭＳ 明朝" w:hAnsi="ＭＳ 明朝" w:cs="ＭＳ 明朝" w:hint="eastAsia"/>
          <w:b/>
          <w:u w:val="single"/>
        </w:rPr>
        <w:t>議事録に記載</w:t>
      </w:r>
      <w:r>
        <w:rPr>
          <w:rFonts w:ascii="ＭＳ 明朝" w:eastAsia="ＭＳ 明朝" w:hAnsi="ＭＳ 明朝" w:cs="ＭＳ 明朝" w:hint="eastAsia"/>
        </w:rPr>
        <w:t>してください。</w:t>
      </w:r>
      <w:r w:rsidR="0068073F">
        <w:rPr>
          <w:rFonts w:ascii="ＭＳ 明朝" w:eastAsia="ＭＳ 明朝" w:hAnsi="ＭＳ 明朝" w:cs="ＭＳ 明朝" w:hint="eastAsia"/>
        </w:rPr>
        <w:t>（</w:t>
      </w:r>
      <w:r w:rsidR="000F3FB9">
        <w:rPr>
          <w:rFonts w:ascii="ＭＳ 明朝" w:eastAsia="ＭＳ 明朝" w:hAnsi="ＭＳ 明朝" w:cs="ＭＳ 明朝" w:hint="eastAsia"/>
        </w:rPr>
        <w:t>認定法第２１条第１項、認定法施行規則第２７条及び第３７条等</w:t>
      </w:r>
      <w:r w:rsidR="0068073F">
        <w:rPr>
          <w:rFonts w:ascii="ＭＳ 明朝" w:eastAsia="ＭＳ 明朝" w:hAnsi="ＭＳ 明朝" w:cs="ＭＳ 明朝" w:hint="eastAsia"/>
        </w:rPr>
        <w:t>）</w:t>
      </w:r>
    </w:p>
    <w:p w:rsidR="006B5D02" w:rsidRDefault="00423B7D" w:rsidP="00A06D5B">
      <w:pPr>
        <w:ind w:left="420" w:hangingChars="200" w:hanging="420"/>
        <w:jc w:val="left"/>
        <w:rPr>
          <w:rFonts w:ascii="ＭＳ 明朝" w:eastAsia="ＭＳ 明朝" w:hAnsi="ＭＳ 明朝" w:cs="ＭＳ 明朝"/>
        </w:rPr>
      </w:pPr>
      <w:r>
        <w:rPr>
          <w:rFonts w:ascii="ＭＳ 明朝" w:eastAsia="ＭＳ 明朝" w:hAnsi="ＭＳ 明朝" w:cs="ＭＳ 明朝" w:hint="eastAsia"/>
        </w:rPr>
        <w:t xml:space="preserve">　</w:t>
      </w:r>
    </w:p>
    <w:p w:rsidR="00A06D5B" w:rsidRDefault="00423B7D" w:rsidP="006B5D02">
      <w:pPr>
        <w:ind w:leftChars="100" w:left="420" w:hangingChars="100" w:hanging="210"/>
        <w:jc w:val="left"/>
        <w:rPr>
          <w:rFonts w:ascii="ＭＳ 明朝" w:eastAsia="ＭＳ 明朝" w:hAnsi="ＭＳ 明朝" w:cs="ＭＳ 明朝"/>
        </w:rPr>
      </w:pPr>
      <w:r>
        <w:rPr>
          <w:rFonts w:ascii="ＭＳ 明朝" w:eastAsia="ＭＳ 明朝" w:hAnsi="ＭＳ 明朝" w:cs="ＭＳ 明朝" w:hint="eastAsia"/>
        </w:rPr>
        <w:t>⑥</w:t>
      </w:r>
      <w:r w:rsidR="00A06D5B" w:rsidRPr="00A06D5B">
        <w:rPr>
          <w:rFonts w:ascii="ＭＳ 明朝" w:eastAsia="ＭＳ 明朝" w:hAnsi="ＭＳ 明朝" w:cs="ＭＳ 明朝" w:hint="eastAsia"/>
        </w:rPr>
        <w:t>理事会において社員総会・評議員会開催に係る日時、場所及び議題</w:t>
      </w:r>
      <w:r w:rsidR="009B33AC">
        <w:rPr>
          <w:rFonts w:ascii="ＭＳ 明朝" w:eastAsia="ＭＳ 明朝" w:hAnsi="ＭＳ 明朝" w:cs="ＭＳ 明朝" w:hint="eastAsia"/>
        </w:rPr>
        <w:t>等</w:t>
      </w:r>
      <w:r w:rsidR="00A06D5B" w:rsidRPr="00A06D5B">
        <w:rPr>
          <w:rFonts w:ascii="ＭＳ 明朝" w:eastAsia="ＭＳ 明朝" w:hAnsi="ＭＳ 明朝" w:cs="ＭＳ 明朝" w:hint="eastAsia"/>
        </w:rPr>
        <w:t>の決議が適切に実施されていなかった</w:t>
      </w:r>
    </w:p>
    <w:p w:rsidR="0068073F" w:rsidRDefault="00A06D5B" w:rsidP="00DF3641">
      <w:pPr>
        <w:ind w:left="420" w:hangingChars="200" w:hanging="420"/>
        <w:jc w:val="left"/>
        <w:rPr>
          <w:rFonts w:ascii="ＭＳ 明朝" w:eastAsia="ＭＳ 明朝" w:hAnsi="ＭＳ 明朝" w:cs="ＭＳ 明朝"/>
        </w:rPr>
      </w:pPr>
      <w:r>
        <w:rPr>
          <w:rFonts w:ascii="ＭＳ 明朝" w:eastAsia="ＭＳ 明朝" w:hAnsi="ＭＳ 明朝" w:cs="ＭＳ 明朝" w:hint="eastAsia"/>
        </w:rPr>
        <w:t xml:space="preserve">　　　社員総会・評議員会を理事会で決議する場合は、</w:t>
      </w:r>
      <w:r w:rsidR="0068073F">
        <w:rPr>
          <w:rFonts w:ascii="ＭＳ 明朝" w:eastAsia="ＭＳ 明朝" w:hAnsi="ＭＳ 明朝" w:cs="ＭＳ 明朝" w:hint="eastAsia"/>
        </w:rPr>
        <w:t>開催に係る日時、場所及び議題等を決議する必要があります。</w:t>
      </w:r>
      <w:r w:rsidR="001A5AA2" w:rsidRPr="001A5AA2">
        <w:rPr>
          <w:rFonts w:ascii="ＭＳ 明朝" w:eastAsia="ＭＳ 明朝" w:hAnsi="ＭＳ 明朝" w:cs="ＭＳ 明朝" w:hint="eastAsia"/>
        </w:rPr>
        <w:t>（一般法第３８条及び第１８１条、一般法施行規則第４条及び第５８条）</w:t>
      </w:r>
    </w:p>
    <w:p w:rsidR="006B5D02" w:rsidRPr="001A5AA2" w:rsidRDefault="0068073F" w:rsidP="001A5AA2">
      <w:pPr>
        <w:ind w:left="420" w:hangingChars="200" w:hanging="420"/>
        <w:jc w:val="left"/>
        <w:rPr>
          <w:rFonts w:ascii="ＭＳ 明朝" w:eastAsia="ＭＳ 明朝" w:hAnsi="ＭＳ 明朝" w:cs="ＭＳ 明朝"/>
        </w:rPr>
      </w:pPr>
      <w:r>
        <w:rPr>
          <w:rFonts w:ascii="ＭＳ 明朝" w:eastAsia="ＭＳ 明朝" w:hAnsi="ＭＳ 明朝" w:cs="ＭＳ 明朝" w:hint="eastAsia"/>
        </w:rPr>
        <w:t xml:space="preserve">　　</w:t>
      </w:r>
    </w:p>
    <w:p w:rsidR="00550EA4" w:rsidRPr="002A6C0A" w:rsidRDefault="00423B7D" w:rsidP="00B56768">
      <w:pPr>
        <w:ind w:firstLineChars="100" w:firstLine="210"/>
        <w:jc w:val="left"/>
        <w:rPr>
          <w:rFonts w:ascii="ＭＳ 明朝" w:eastAsia="ＭＳ 明朝" w:hAnsi="ＭＳ 明朝" w:cs="ＭＳ 明朝"/>
          <w:color w:val="000000" w:themeColor="text1"/>
        </w:rPr>
      </w:pPr>
      <w:r w:rsidRPr="002A6C0A">
        <w:rPr>
          <w:rFonts w:ascii="ＭＳ 明朝" w:eastAsia="ＭＳ 明朝" w:hAnsi="ＭＳ 明朝" w:cs="ＭＳ 明朝" w:hint="eastAsia"/>
          <w:color w:val="000000" w:themeColor="text1"/>
        </w:rPr>
        <w:t>⑦</w:t>
      </w:r>
      <w:r w:rsidR="00A7670A" w:rsidRPr="002A6C0A">
        <w:rPr>
          <w:rFonts w:ascii="ＭＳ 明朝" w:eastAsia="ＭＳ 明朝" w:hAnsi="ＭＳ 明朝" w:cs="ＭＳ 明朝" w:hint="eastAsia"/>
          <w:color w:val="000000" w:themeColor="text1"/>
        </w:rPr>
        <w:t>理事会等について、委任状に関する手続きが一部適切に実施されていなかった</w:t>
      </w:r>
    </w:p>
    <w:p w:rsidR="00B56768" w:rsidRDefault="00B56768" w:rsidP="006B5D02">
      <w:pPr>
        <w:ind w:leftChars="200" w:left="840" w:hangingChars="200" w:hanging="420"/>
        <w:jc w:val="left"/>
        <w:rPr>
          <w:rFonts w:ascii="ＭＳ 明朝" w:eastAsia="ＭＳ 明朝" w:hAnsi="ＭＳ 明朝" w:cs="ＭＳ 明朝"/>
          <w:b/>
          <w:color w:val="000000" w:themeColor="text1"/>
        </w:rPr>
      </w:pPr>
      <w:r>
        <w:rPr>
          <w:rFonts w:ascii="ＭＳ 明朝" w:eastAsia="ＭＳ 明朝" w:hAnsi="ＭＳ 明朝" w:cs="ＭＳ 明朝" w:hint="eastAsia"/>
          <w:color w:val="000000" w:themeColor="text1"/>
        </w:rPr>
        <w:t xml:space="preserve">　</w:t>
      </w:r>
      <w:r w:rsidR="006B5D02">
        <w:rPr>
          <w:rFonts w:ascii="ＭＳ 明朝" w:eastAsia="ＭＳ 明朝" w:hAnsi="ＭＳ 明朝" w:cs="ＭＳ 明朝" w:hint="eastAsia"/>
          <w:color w:val="000000" w:themeColor="text1"/>
        </w:rPr>
        <w:t>理事・監事・評議員については、</w:t>
      </w:r>
      <w:r w:rsidR="006B5D02" w:rsidRPr="00643ECD">
        <w:rPr>
          <w:rFonts w:ascii="ＭＳ 明朝" w:eastAsia="ＭＳ 明朝" w:hAnsi="ＭＳ 明朝" w:cs="ＭＳ 明朝" w:hint="eastAsia"/>
          <w:b/>
          <w:color w:val="000000" w:themeColor="text1"/>
        </w:rPr>
        <w:t>評議員会や理事会において、委任状による出席</w:t>
      </w:r>
    </w:p>
    <w:p w:rsidR="006C3C08" w:rsidRPr="002A6C0A" w:rsidRDefault="006B5D02" w:rsidP="00B56768">
      <w:pPr>
        <w:ind w:firstLineChars="200" w:firstLine="422"/>
        <w:jc w:val="left"/>
        <w:rPr>
          <w:rFonts w:ascii="ＭＳ 明朝" w:eastAsia="ＭＳ 明朝" w:hAnsi="ＭＳ 明朝" w:cs="ＭＳ 明朝"/>
          <w:color w:val="000000" w:themeColor="text1"/>
        </w:rPr>
      </w:pPr>
      <w:r w:rsidRPr="00643ECD">
        <w:rPr>
          <w:rFonts w:ascii="ＭＳ 明朝" w:eastAsia="ＭＳ 明朝" w:hAnsi="ＭＳ 明朝" w:cs="ＭＳ 明朝" w:hint="eastAsia"/>
          <w:b/>
          <w:color w:val="000000" w:themeColor="text1"/>
        </w:rPr>
        <w:t>や議決権行使することはできません</w:t>
      </w:r>
      <w:r w:rsidR="00B41F8A" w:rsidRPr="00643ECD">
        <w:rPr>
          <w:rFonts w:ascii="ＭＳ 明朝" w:eastAsia="ＭＳ 明朝" w:hAnsi="ＭＳ 明朝" w:cs="ＭＳ 明朝" w:hint="eastAsia"/>
          <w:b/>
          <w:color w:val="000000" w:themeColor="text1"/>
        </w:rPr>
        <w:t>。</w:t>
      </w:r>
    </w:p>
    <w:p w:rsidR="00B56768" w:rsidRDefault="006B5D02" w:rsidP="00B56768">
      <w:pPr>
        <w:ind w:firstLineChars="300" w:firstLine="63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公益社団法人における社員が委任状を使用する場合は、</w:t>
      </w:r>
      <w:r w:rsidR="006C3C08" w:rsidRPr="002A6C0A">
        <w:rPr>
          <w:rFonts w:ascii="ＭＳ 明朝" w:eastAsia="ＭＳ 明朝" w:hAnsi="ＭＳ 明朝" w:cs="ＭＳ 明朝" w:hint="eastAsia"/>
          <w:color w:val="000000" w:themeColor="text1"/>
        </w:rPr>
        <w:t>社員総会開催を決議する理</w:t>
      </w:r>
    </w:p>
    <w:p w:rsidR="00B56768" w:rsidRDefault="006C3C08" w:rsidP="00B56768">
      <w:pPr>
        <w:ind w:firstLineChars="200" w:firstLine="420"/>
        <w:jc w:val="left"/>
        <w:rPr>
          <w:rFonts w:ascii="ＭＳ 明朝" w:eastAsia="ＭＳ 明朝" w:hAnsi="ＭＳ 明朝" w:cs="ＭＳ 明朝"/>
          <w:color w:val="000000" w:themeColor="text1"/>
        </w:rPr>
      </w:pPr>
      <w:r w:rsidRPr="002A6C0A">
        <w:rPr>
          <w:rFonts w:ascii="ＭＳ 明朝" w:eastAsia="ＭＳ 明朝" w:hAnsi="ＭＳ 明朝" w:cs="ＭＳ 明朝" w:hint="eastAsia"/>
          <w:color w:val="000000" w:themeColor="text1"/>
        </w:rPr>
        <w:t>事会での委任状の使用の有無</w:t>
      </w:r>
      <w:r w:rsidR="00B41F8A" w:rsidRPr="002A6C0A">
        <w:rPr>
          <w:rFonts w:ascii="ＭＳ 明朝" w:eastAsia="ＭＳ 明朝" w:hAnsi="ＭＳ 明朝" w:cs="ＭＳ 明朝" w:hint="eastAsia"/>
          <w:color w:val="000000" w:themeColor="text1"/>
        </w:rPr>
        <w:t>に関する決議を行うとともに</w:t>
      </w:r>
      <w:r w:rsidRPr="002A6C0A">
        <w:rPr>
          <w:rFonts w:ascii="ＭＳ 明朝" w:eastAsia="ＭＳ 明朝" w:hAnsi="ＭＳ 明朝" w:cs="ＭＳ 明朝" w:hint="eastAsia"/>
          <w:color w:val="000000" w:themeColor="text1"/>
        </w:rPr>
        <w:t>、委任状の記載事項（</w:t>
      </w:r>
      <w:r w:rsidR="002A6C0A" w:rsidRPr="002A6C0A">
        <w:rPr>
          <w:rFonts w:ascii="ＭＳ 明朝" w:eastAsia="ＭＳ 明朝" w:hAnsi="ＭＳ 明朝" w:cs="ＭＳ 明朝" w:hint="eastAsia"/>
          <w:color w:val="000000" w:themeColor="text1"/>
        </w:rPr>
        <w:t>提出</w:t>
      </w:r>
    </w:p>
    <w:p w:rsidR="00B56768" w:rsidRDefault="002A6C0A" w:rsidP="00B56768">
      <w:pPr>
        <w:ind w:firstLineChars="200" w:firstLine="420"/>
        <w:jc w:val="left"/>
        <w:rPr>
          <w:rFonts w:ascii="ＭＳ 明朝" w:eastAsia="ＭＳ 明朝" w:hAnsi="ＭＳ 明朝" w:cs="ＭＳ 明朝"/>
          <w:color w:val="000000" w:themeColor="text1"/>
        </w:rPr>
      </w:pPr>
      <w:r w:rsidRPr="002A6C0A">
        <w:rPr>
          <w:rFonts w:ascii="ＭＳ 明朝" w:eastAsia="ＭＳ 明朝" w:hAnsi="ＭＳ 明朝" w:cs="ＭＳ 明朝" w:hint="eastAsia"/>
          <w:color w:val="000000" w:themeColor="text1"/>
        </w:rPr>
        <w:t>者の記名や押印、</w:t>
      </w:r>
      <w:r w:rsidR="006C3C08" w:rsidRPr="002A6C0A">
        <w:rPr>
          <w:rFonts w:ascii="ＭＳ 明朝" w:eastAsia="ＭＳ 明朝" w:hAnsi="ＭＳ 明朝" w:cs="ＭＳ 明朝" w:hint="eastAsia"/>
          <w:color w:val="000000" w:themeColor="text1"/>
        </w:rPr>
        <w:t>代理人</w:t>
      </w:r>
      <w:r w:rsidRPr="002A6C0A">
        <w:rPr>
          <w:rFonts w:ascii="ＭＳ 明朝" w:eastAsia="ＭＳ 明朝" w:hAnsi="ＭＳ 明朝" w:cs="ＭＳ 明朝" w:hint="eastAsia"/>
          <w:color w:val="000000" w:themeColor="text1"/>
        </w:rPr>
        <w:t>とする者</w:t>
      </w:r>
      <w:r w:rsidR="006C3C08" w:rsidRPr="002A6C0A">
        <w:rPr>
          <w:rFonts w:ascii="ＭＳ 明朝" w:eastAsia="ＭＳ 明朝" w:hAnsi="ＭＳ 明朝" w:cs="ＭＳ 明朝" w:hint="eastAsia"/>
          <w:color w:val="000000" w:themeColor="text1"/>
        </w:rPr>
        <w:t>の記名がされているか等）について確認</w:t>
      </w:r>
      <w:r w:rsidR="006B5D02">
        <w:rPr>
          <w:rFonts w:ascii="ＭＳ 明朝" w:eastAsia="ＭＳ 明朝" w:hAnsi="ＭＳ 明朝" w:cs="ＭＳ 明朝" w:hint="eastAsia"/>
          <w:color w:val="000000" w:themeColor="text1"/>
        </w:rPr>
        <w:t>してくださ</w:t>
      </w:r>
    </w:p>
    <w:p w:rsidR="002A6C0A" w:rsidRPr="002A6C0A" w:rsidRDefault="006B5D02" w:rsidP="00B56768">
      <w:pPr>
        <w:ind w:firstLineChars="200" w:firstLine="42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い</w:t>
      </w:r>
      <w:r w:rsidR="006C3C08" w:rsidRPr="002A6C0A">
        <w:rPr>
          <w:rFonts w:ascii="ＭＳ 明朝" w:eastAsia="ＭＳ 明朝" w:hAnsi="ＭＳ 明朝" w:cs="ＭＳ 明朝" w:hint="eastAsia"/>
          <w:color w:val="000000" w:themeColor="text1"/>
        </w:rPr>
        <w:t>。</w:t>
      </w:r>
      <w:r w:rsidR="002A6C0A">
        <w:rPr>
          <w:rFonts w:ascii="ＭＳ 明朝" w:eastAsia="ＭＳ 明朝" w:hAnsi="ＭＳ 明朝" w:cs="ＭＳ 明朝" w:hint="eastAsia"/>
          <w:color w:val="000000" w:themeColor="text1"/>
        </w:rPr>
        <w:t>（一般法第</w:t>
      </w:r>
      <w:r w:rsidR="001A5AA2">
        <w:rPr>
          <w:rFonts w:ascii="ＭＳ 明朝" w:eastAsia="ＭＳ 明朝" w:hAnsi="ＭＳ 明朝" w:cs="ＭＳ 明朝" w:hint="eastAsia"/>
          <w:color w:val="000000" w:themeColor="text1"/>
        </w:rPr>
        <w:t>５０</w:t>
      </w:r>
      <w:r w:rsidR="002A6C0A">
        <w:rPr>
          <w:rFonts w:ascii="ＭＳ 明朝" w:eastAsia="ＭＳ 明朝" w:hAnsi="ＭＳ 明朝" w:cs="ＭＳ 明朝" w:hint="eastAsia"/>
          <w:color w:val="000000" w:themeColor="text1"/>
        </w:rPr>
        <w:t>条及び一般法施行規則第</w:t>
      </w:r>
      <w:r w:rsidR="001A5AA2">
        <w:rPr>
          <w:rFonts w:ascii="ＭＳ 明朝" w:eastAsia="ＭＳ 明朝" w:hAnsi="ＭＳ 明朝" w:cs="ＭＳ 明朝" w:hint="eastAsia"/>
          <w:color w:val="000000" w:themeColor="text1"/>
        </w:rPr>
        <w:t>４</w:t>
      </w:r>
      <w:r w:rsidR="002A6C0A">
        <w:rPr>
          <w:rFonts w:ascii="ＭＳ 明朝" w:eastAsia="ＭＳ 明朝" w:hAnsi="ＭＳ 明朝" w:cs="ＭＳ 明朝" w:hint="eastAsia"/>
          <w:color w:val="000000" w:themeColor="text1"/>
        </w:rPr>
        <w:t>条第</w:t>
      </w:r>
      <w:r w:rsidR="001A5AA2">
        <w:rPr>
          <w:rFonts w:ascii="ＭＳ 明朝" w:eastAsia="ＭＳ 明朝" w:hAnsi="ＭＳ 明朝" w:cs="ＭＳ 明朝" w:hint="eastAsia"/>
          <w:color w:val="000000" w:themeColor="text1"/>
        </w:rPr>
        <w:t>２</w:t>
      </w:r>
      <w:r w:rsidR="002A6C0A">
        <w:rPr>
          <w:rFonts w:ascii="ＭＳ 明朝" w:eastAsia="ＭＳ 明朝" w:hAnsi="ＭＳ 明朝" w:cs="ＭＳ 明朝" w:hint="eastAsia"/>
          <w:color w:val="000000" w:themeColor="text1"/>
        </w:rPr>
        <w:t>項）</w:t>
      </w:r>
    </w:p>
    <w:p w:rsidR="00B56768" w:rsidRDefault="00B56768" w:rsidP="00423B7D">
      <w:pPr>
        <w:ind w:firstLineChars="200" w:firstLine="420"/>
        <w:jc w:val="left"/>
        <w:rPr>
          <w:rFonts w:ascii="ＭＳ 明朝" w:eastAsia="ＭＳ 明朝" w:hAnsi="ＭＳ 明朝" w:cs="ＭＳ 明朝"/>
          <w:color w:val="000000" w:themeColor="text1"/>
        </w:rPr>
      </w:pPr>
    </w:p>
    <w:p w:rsidR="006C3C08" w:rsidRPr="003E2A74" w:rsidRDefault="00423B7D" w:rsidP="00B56768">
      <w:pPr>
        <w:ind w:leftChars="-100" w:left="-210" w:firstLineChars="200" w:firstLine="420"/>
        <w:jc w:val="left"/>
        <w:rPr>
          <w:rFonts w:ascii="ＭＳ 明朝" w:eastAsia="ＭＳ 明朝" w:hAnsi="ＭＳ 明朝" w:cs="ＭＳ 明朝"/>
          <w:color w:val="000000" w:themeColor="text1"/>
        </w:rPr>
      </w:pPr>
      <w:r w:rsidRPr="003E2A74">
        <w:rPr>
          <w:rFonts w:ascii="ＭＳ 明朝" w:eastAsia="ＭＳ 明朝" w:hAnsi="ＭＳ 明朝" w:cs="ＭＳ 明朝" w:hint="eastAsia"/>
          <w:color w:val="000000" w:themeColor="text1"/>
        </w:rPr>
        <w:t>⑧</w:t>
      </w:r>
      <w:r w:rsidR="006C3C08" w:rsidRPr="003E2A74">
        <w:rPr>
          <w:rFonts w:ascii="ＭＳ 明朝" w:eastAsia="ＭＳ 明朝" w:hAnsi="ＭＳ 明朝" w:cs="ＭＳ 明朝" w:hint="eastAsia"/>
          <w:color w:val="000000" w:themeColor="text1"/>
        </w:rPr>
        <w:t>理事会等に関する手続きが一部適切に実施されていなかった</w:t>
      </w:r>
    </w:p>
    <w:p w:rsidR="006C3C08" w:rsidRPr="003E2A74" w:rsidRDefault="00B56768" w:rsidP="006C3C08">
      <w:pPr>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006C3C08" w:rsidRPr="003E2A74">
        <w:rPr>
          <w:rFonts w:ascii="ＭＳ 明朝" w:eastAsia="ＭＳ 明朝" w:hAnsi="ＭＳ 明朝" w:cs="ＭＳ 明朝" w:hint="eastAsia"/>
          <w:color w:val="000000" w:themeColor="text1"/>
        </w:rPr>
        <w:t>理事会の運営に関することで法令や内規違反がないか確認</w:t>
      </w:r>
      <w:r w:rsidR="00D47D4E" w:rsidRPr="003E2A74">
        <w:rPr>
          <w:rFonts w:ascii="ＭＳ 明朝" w:eastAsia="ＭＳ 明朝" w:hAnsi="ＭＳ 明朝" w:cs="ＭＳ 明朝" w:hint="eastAsia"/>
          <w:color w:val="000000" w:themeColor="text1"/>
        </w:rPr>
        <w:t>してください</w:t>
      </w:r>
      <w:r w:rsidR="006C3C08" w:rsidRPr="003E2A74">
        <w:rPr>
          <w:rFonts w:ascii="ＭＳ 明朝" w:eastAsia="ＭＳ 明朝" w:hAnsi="ＭＳ 明朝" w:cs="ＭＳ 明朝" w:hint="eastAsia"/>
          <w:color w:val="000000" w:themeColor="text1"/>
        </w:rPr>
        <w:t>。</w:t>
      </w:r>
    </w:p>
    <w:p w:rsidR="006C3C08" w:rsidRPr="003E2A74" w:rsidRDefault="006B5D02" w:rsidP="00B56768">
      <w:pPr>
        <w:ind w:leftChars="180" w:left="1008" w:hangingChars="300" w:hanging="63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（例）理事会と評議員会・社員総会は</w:t>
      </w:r>
      <w:r w:rsidR="00E27922">
        <w:rPr>
          <w:rFonts w:ascii="ＭＳ 明朝" w:eastAsia="ＭＳ 明朝" w:hAnsi="ＭＳ 明朝" w:cs="ＭＳ 明朝" w:hint="eastAsia"/>
          <w:color w:val="000000" w:themeColor="text1"/>
        </w:rPr>
        <w:t>定款で定められた頻度や</w:t>
      </w:r>
      <w:r>
        <w:rPr>
          <w:rFonts w:ascii="ＭＳ 明朝" w:eastAsia="ＭＳ 明朝" w:hAnsi="ＭＳ 明朝" w:cs="ＭＳ 明朝" w:hint="eastAsia"/>
          <w:color w:val="000000" w:themeColor="text1"/>
        </w:rPr>
        <w:t>時期に</w:t>
      </w:r>
      <w:r w:rsidR="00E27922">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必要</w:t>
      </w:r>
      <w:r w:rsidR="006C3C08" w:rsidRPr="003E2A74">
        <w:rPr>
          <w:rFonts w:ascii="ＭＳ 明朝" w:eastAsia="ＭＳ 明朝" w:hAnsi="ＭＳ 明朝" w:cs="ＭＳ 明朝" w:hint="eastAsia"/>
          <w:color w:val="000000" w:themeColor="text1"/>
        </w:rPr>
        <w:t>な期間を空けて開催されているか、役員の改選や選挙等に内規違反はないか等</w:t>
      </w:r>
    </w:p>
    <w:p w:rsidR="001A5AA2" w:rsidRDefault="00423B7D" w:rsidP="006C3C08">
      <w:pPr>
        <w:jc w:val="left"/>
        <w:rPr>
          <w:rFonts w:ascii="ＭＳ 明朝" w:eastAsia="ＭＳ 明朝" w:hAnsi="ＭＳ 明朝" w:cs="ＭＳ 明朝"/>
          <w:color w:val="FF0000"/>
        </w:rPr>
      </w:pPr>
      <w:r w:rsidRPr="00423B7D">
        <w:rPr>
          <w:rFonts w:ascii="ＭＳ 明朝" w:eastAsia="ＭＳ 明朝" w:hAnsi="ＭＳ 明朝" w:cs="ＭＳ 明朝" w:hint="eastAsia"/>
          <w:color w:val="FF0000"/>
        </w:rPr>
        <w:t xml:space="preserve">　　</w:t>
      </w:r>
    </w:p>
    <w:p w:rsidR="006C3C08" w:rsidRPr="00472286" w:rsidRDefault="00423B7D" w:rsidP="00B56768">
      <w:pPr>
        <w:ind w:leftChars="-100" w:left="-210" w:firstLineChars="200" w:firstLine="420"/>
        <w:jc w:val="left"/>
        <w:rPr>
          <w:rFonts w:ascii="ＭＳ 明朝" w:eastAsia="ＭＳ 明朝" w:hAnsi="ＭＳ 明朝" w:cs="ＭＳ 明朝"/>
          <w:color w:val="000000" w:themeColor="text1"/>
        </w:rPr>
      </w:pPr>
      <w:r w:rsidRPr="00472286">
        <w:rPr>
          <w:rFonts w:ascii="ＭＳ 明朝" w:eastAsia="ＭＳ 明朝" w:hAnsi="ＭＳ 明朝" w:cs="ＭＳ 明朝" w:hint="eastAsia"/>
          <w:color w:val="000000" w:themeColor="text1"/>
        </w:rPr>
        <w:t>⑨</w:t>
      </w:r>
      <w:r w:rsidR="006C3C08" w:rsidRPr="00472286">
        <w:rPr>
          <w:rFonts w:ascii="ＭＳ 明朝" w:eastAsia="ＭＳ 明朝" w:hAnsi="ＭＳ 明朝" w:cs="ＭＳ 明朝" w:hint="eastAsia"/>
          <w:color w:val="000000" w:themeColor="text1"/>
        </w:rPr>
        <w:t>議事録の作成に不備があった（作成漏れ、記名・押印漏れ、記載漏れ）</w:t>
      </w:r>
    </w:p>
    <w:p w:rsidR="006C3C08" w:rsidRDefault="00B56768" w:rsidP="001A5AA2">
      <w:pPr>
        <w:ind w:left="630" w:hangingChars="300" w:hanging="63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006C3C08" w:rsidRPr="00472286">
        <w:rPr>
          <w:rFonts w:ascii="ＭＳ 明朝" w:eastAsia="ＭＳ 明朝" w:hAnsi="ＭＳ 明朝" w:cs="ＭＳ 明朝" w:hint="eastAsia"/>
          <w:color w:val="000000" w:themeColor="text1"/>
        </w:rPr>
        <w:t>理事会・社員総会・評議員会等の開催された議事録がすべてそろっているか</w:t>
      </w:r>
      <w:r w:rsidR="001A5AA2">
        <w:rPr>
          <w:rFonts w:ascii="ＭＳ 明朝" w:eastAsia="ＭＳ 明朝" w:hAnsi="ＭＳ 明朝" w:cs="ＭＳ 明朝" w:hint="eastAsia"/>
          <w:color w:val="000000" w:themeColor="text1"/>
        </w:rPr>
        <w:t>、各議事録に</w:t>
      </w:r>
      <w:r w:rsidR="006C3C08" w:rsidRPr="00472286">
        <w:rPr>
          <w:rFonts w:ascii="ＭＳ 明朝" w:eastAsia="ＭＳ 明朝" w:hAnsi="ＭＳ 明朝" w:cs="ＭＳ 明朝" w:hint="eastAsia"/>
          <w:color w:val="000000" w:themeColor="text1"/>
        </w:rPr>
        <w:t>定款で定められた</w:t>
      </w:r>
      <w:r w:rsidR="00643ECD">
        <w:rPr>
          <w:rFonts w:ascii="ＭＳ 明朝" w:eastAsia="ＭＳ 明朝" w:hAnsi="ＭＳ 明朝" w:cs="ＭＳ 明朝" w:hint="eastAsia"/>
          <w:color w:val="000000" w:themeColor="text1"/>
        </w:rPr>
        <w:t>事項の記載</w:t>
      </w:r>
      <w:r w:rsidR="006C3C08" w:rsidRPr="00472286">
        <w:rPr>
          <w:rFonts w:ascii="ＭＳ 明朝" w:eastAsia="ＭＳ 明朝" w:hAnsi="ＭＳ 明朝" w:cs="ＭＳ 明朝" w:hint="eastAsia"/>
          <w:color w:val="000000" w:themeColor="text1"/>
        </w:rPr>
        <w:t>や記名・押印が行われているか</w:t>
      </w:r>
      <w:r w:rsidR="001A5AA2">
        <w:rPr>
          <w:rFonts w:ascii="ＭＳ 明朝" w:eastAsia="ＭＳ 明朝" w:hAnsi="ＭＳ 明朝" w:cs="ＭＳ 明朝" w:hint="eastAsia"/>
          <w:color w:val="000000" w:themeColor="text1"/>
        </w:rPr>
        <w:t>、</w:t>
      </w:r>
      <w:r w:rsidR="006C3C08" w:rsidRPr="00472286">
        <w:rPr>
          <w:rFonts w:ascii="ＭＳ 明朝" w:eastAsia="ＭＳ 明朝" w:hAnsi="ＭＳ 明朝" w:cs="ＭＳ 明朝" w:hint="eastAsia"/>
          <w:color w:val="000000" w:themeColor="text1"/>
        </w:rPr>
        <w:t>法令で定めら</w:t>
      </w:r>
      <w:r w:rsidR="006C3C08" w:rsidRPr="00472286">
        <w:rPr>
          <w:rFonts w:ascii="ＭＳ 明朝" w:eastAsia="ＭＳ 明朝" w:hAnsi="ＭＳ 明朝" w:cs="ＭＳ 明朝" w:hint="eastAsia"/>
          <w:color w:val="000000" w:themeColor="text1"/>
        </w:rPr>
        <w:lastRenderedPageBreak/>
        <w:t>れた議事録記載事項</w:t>
      </w:r>
      <w:r w:rsidR="00643ECD">
        <w:rPr>
          <w:rFonts w:ascii="ＭＳ 明朝" w:eastAsia="ＭＳ 明朝" w:hAnsi="ＭＳ 明朝" w:cs="ＭＳ 明朝" w:hint="eastAsia"/>
          <w:color w:val="000000" w:themeColor="text1"/>
        </w:rPr>
        <w:t>が記載されているか</w:t>
      </w:r>
      <w:r w:rsidR="006C3C08" w:rsidRPr="00472286">
        <w:rPr>
          <w:rFonts w:ascii="ＭＳ 明朝" w:eastAsia="ＭＳ 明朝" w:hAnsi="ＭＳ 明朝" w:cs="ＭＳ 明朝" w:hint="eastAsia"/>
          <w:color w:val="000000" w:themeColor="text1"/>
        </w:rPr>
        <w:t>について確認</w:t>
      </w:r>
      <w:r w:rsidR="001A5AA2">
        <w:rPr>
          <w:rFonts w:ascii="ＭＳ 明朝" w:eastAsia="ＭＳ 明朝" w:hAnsi="ＭＳ 明朝" w:cs="ＭＳ 明朝" w:hint="eastAsia"/>
          <w:color w:val="000000" w:themeColor="text1"/>
        </w:rPr>
        <w:t>してください。（</w:t>
      </w:r>
      <w:r w:rsidR="006C3C08" w:rsidRPr="00472286">
        <w:rPr>
          <w:rFonts w:ascii="ＭＳ 明朝" w:eastAsia="ＭＳ 明朝" w:hAnsi="ＭＳ 明朝" w:cs="ＭＳ 明朝" w:hint="eastAsia"/>
          <w:color w:val="000000" w:themeColor="text1"/>
        </w:rPr>
        <w:t>一般法施行規則第</w:t>
      </w:r>
      <w:r w:rsidR="001A5AA2">
        <w:rPr>
          <w:rFonts w:ascii="ＭＳ 明朝" w:eastAsia="ＭＳ 明朝" w:hAnsi="ＭＳ 明朝" w:cs="ＭＳ 明朝" w:hint="eastAsia"/>
          <w:color w:val="000000" w:themeColor="text1"/>
        </w:rPr>
        <w:t>１１</w:t>
      </w:r>
      <w:r w:rsidR="006C3C08" w:rsidRPr="00472286">
        <w:rPr>
          <w:rFonts w:ascii="ＭＳ 明朝" w:eastAsia="ＭＳ 明朝" w:hAnsi="ＭＳ 明朝" w:cs="ＭＳ 明朝" w:hint="eastAsia"/>
          <w:color w:val="000000" w:themeColor="text1"/>
        </w:rPr>
        <w:t>条</w:t>
      </w:r>
      <w:r w:rsidR="001A5AA2">
        <w:rPr>
          <w:rFonts w:ascii="ＭＳ 明朝" w:eastAsia="ＭＳ 明朝" w:hAnsi="ＭＳ 明朝" w:cs="ＭＳ 明朝" w:hint="eastAsia"/>
          <w:color w:val="000000" w:themeColor="text1"/>
        </w:rPr>
        <w:t>、</w:t>
      </w:r>
      <w:r w:rsidR="00643ECD">
        <w:rPr>
          <w:rFonts w:ascii="ＭＳ 明朝" w:eastAsia="ＭＳ 明朝" w:hAnsi="ＭＳ 明朝" w:cs="ＭＳ 明朝" w:hint="eastAsia"/>
          <w:color w:val="000000" w:themeColor="text1"/>
        </w:rPr>
        <w:t>第</w:t>
      </w:r>
      <w:r w:rsidR="001A5AA2">
        <w:rPr>
          <w:rFonts w:ascii="ＭＳ 明朝" w:eastAsia="ＭＳ 明朝" w:hAnsi="ＭＳ 明朝" w:cs="ＭＳ 明朝" w:hint="eastAsia"/>
          <w:color w:val="000000" w:themeColor="text1"/>
        </w:rPr>
        <w:t>１５条及び</w:t>
      </w:r>
      <w:r w:rsidR="00643ECD">
        <w:rPr>
          <w:rFonts w:ascii="ＭＳ 明朝" w:eastAsia="ＭＳ 明朝" w:hAnsi="ＭＳ 明朝" w:cs="ＭＳ 明朝" w:hint="eastAsia"/>
          <w:color w:val="000000" w:themeColor="text1"/>
        </w:rPr>
        <w:t>第</w:t>
      </w:r>
      <w:r w:rsidR="001A5AA2">
        <w:rPr>
          <w:rFonts w:ascii="ＭＳ 明朝" w:eastAsia="ＭＳ 明朝" w:hAnsi="ＭＳ 明朝" w:cs="ＭＳ 明朝" w:hint="eastAsia"/>
          <w:color w:val="000000" w:themeColor="text1"/>
        </w:rPr>
        <w:t>６０</w:t>
      </w:r>
      <w:r w:rsidR="006C3C08" w:rsidRPr="00472286">
        <w:rPr>
          <w:rFonts w:ascii="ＭＳ 明朝" w:eastAsia="ＭＳ 明朝" w:hAnsi="ＭＳ 明朝" w:cs="ＭＳ 明朝" w:hint="eastAsia"/>
          <w:color w:val="000000" w:themeColor="text1"/>
        </w:rPr>
        <w:t>条)</w:t>
      </w:r>
    </w:p>
    <w:p w:rsidR="00E27922" w:rsidRPr="00472286" w:rsidRDefault="00E27922" w:rsidP="00423B7D">
      <w:pPr>
        <w:ind w:leftChars="300" w:left="630" w:firstLineChars="100" w:firstLine="210"/>
        <w:jc w:val="left"/>
        <w:rPr>
          <w:rFonts w:ascii="ＭＳ 明朝" w:eastAsia="ＭＳ 明朝" w:hAnsi="ＭＳ 明朝" w:cs="ＭＳ 明朝"/>
          <w:color w:val="000000" w:themeColor="text1"/>
        </w:rPr>
      </w:pPr>
    </w:p>
    <w:p w:rsidR="00423B7D" w:rsidRDefault="00423B7D" w:rsidP="00423B7D">
      <w:pPr>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【規程関連】</w:t>
      </w:r>
    </w:p>
    <w:p w:rsidR="00423B7D" w:rsidRPr="00472286" w:rsidRDefault="00423B7D" w:rsidP="00423B7D">
      <w:pPr>
        <w:ind w:firstLineChars="200" w:firstLine="420"/>
        <w:jc w:val="left"/>
        <w:rPr>
          <w:rFonts w:ascii="ＭＳ 明朝" w:eastAsia="ＭＳ 明朝" w:hAnsi="ＭＳ 明朝" w:cs="ＭＳ 明朝"/>
          <w:color w:val="000000" w:themeColor="text1"/>
        </w:rPr>
      </w:pPr>
      <w:r w:rsidRPr="00472286">
        <w:rPr>
          <w:rFonts w:ascii="ＭＳ 明朝" w:eastAsia="ＭＳ 明朝" w:hAnsi="ＭＳ 明朝" w:cs="ＭＳ 明朝" w:hint="eastAsia"/>
          <w:color w:val="000000" w:themeColor="text1"/>
        </w:rPr>
        <w:t>①法人運営に関して必要な手続きが一部適切に実施されていなかった</w:t>
      </w:r>
    </w:p>
    <w:p w:rsidR="00423B7D" w:rsidRPr="00472286" w:rsidRDefault="00423B7D" w:rsidP="00E27922">
      <w:pPr>
        <w:ind w:leftChars="200" w:left="630" w:hangingChars="100" w:hanging="210"/>
        <w:jc w:val="left"/>
        <w:rPr>
          <w:rFonts w:ascii="ＭＳ 明朝" w:eastAsia="ＭＳ 明朝" w:hAnsi="ＭＳ 明朝" w:cs="ＭＳ 明朝"/>
          <w:color w:val="000000" w:themeColor="text1"/>
        </w:rPr>
      </w:pPr>
      <w:r w:rsidRPr="00472286">
        <w:rPr>
          <w:rFonts w:ascii="ＭＳ 明朝" w:eastAsia="ＭＳ 明朝" w:hAnsi="ＭＳ 明朝" w:cs="ＭＳ 明朝" w:hint="eastAsia"/>
          <w:color w:val="000000" w:themeColor="text1"/>
        </w:rPr>
        <w:t xml:space="preserve">　</w:t>
      </w:r>
      <w:r w:rsidR="00E27922">
        <w:rPr>
          <w:rFonts w:ascii="ＭＳ 明朝" w:eastAsia="ＭＳ 明朝" w:hAnsi="ＭＳ 明朝" w:cs="ＭＳ 明朝" w:hint="eastAsia"/>
          <w:color w:val="000000" w:themeColor="text1"/>
        </w:rPr>
        <w:t xml:space="preserve">　</w:t>
      </w:r>
      <w:r w:rsidRPr="00472286">
        <w:rPr>
          <w:rFonts w:ascii="ＭＳ 明朝" w:eastAsia="ＭＳ 明朝" w:hAnsi="ＭＳ 明朝" w:cs="ＭＳ 明朝" w:hint="eastAsia"/>
          <w:color w:val="000000" w:themeColor="text1"/>
        </w:rPr>
        <w:t>定款や内部規程で定められた内容が定められたとおり実施されているか確認</w:t>
      </w:r>
      <w:r w:rsidR="00E27922">
        <w:rPr>
          <w:rFonts w:ascii="ＭＳ 明朝" w:eastAsia="ＭＳ 明朝" w:hAnsi="ＭＳ 明朝" w:cs="ＭＳ 明朝" w:hint="eastAsia"/>
          <w:color w:val="000000" w:themeColor="text1"/>
        </w:rPr>
        <w:t>してください</w:t>
      </w:r>
      <w:r w:rsidRPr="00472286">
        <w:rPr>
          <w:rFonts w:ascii="ＭＳ 明朝" w:eastAsia="ＭＳ 明朝" w:hAnsi="ＭＳ 明朝" w:cs="ＭＳ 明朝" w:hint="eastAsia"/>
          <w:color w:val="000000" w:themeColor="text1"/>
        </w:rPr>
        <w:t>。</w:t>
      </w:r>
    </w:p>
    <w:p w:rsidR="00423B7D" w:rsidRPr="00472286" w:rsidRDefault="00423B7D" w:rsidP="00E27922">
      <w:pPr>
        <w:ind w:leftChars="300" w:left="1260" w:hangingChars="300" w:hanging="630"/>
        <w:jc w:val="left"/>
        <w:rPr>
          <w:rFonts w:ascii="ＭＳ 明朝" w:eastAsia="ＭＳ 明朝" w:hAnsi="ＭＳ 明朝" w:cs="ＭＳ 明朝"/>
          <w:color w:val="000000" w:themeColor="text1"/>
        </w:rPr>
      </w:pPr>
      <w:r w:rsidRPr="00472286">
        <w:rPr>
          <w:rFonts w:ascii="ＭＳ 明朝" w:eastAsia="ＭＳ 明朝" w:hAnsi="ＭＳ 明朝" w:cs="ＭＳ 明朝" w:hint="eastAsia"/>
          <w:color w:val="000000" w:themeColor="text1"/>
        </w:rPr>
        <w:t>（例）</w:t>
      </w:r>
      <w:r w:rsidR="00472286">
        <w:rPr>
          <w:rFonts w:ascii="ＭＳ 明朝" w:eastAsia="ＭＳ 明朝" w:hAnsi="ＭＳ 明朝" w:cs="ＭＳ 明朝" w:hint="eastAsia"/>
          <w:color w:val="000000" w:themeColor="text1"/>
        </w:rPr>
        <w:t>｢</w:t>
      </w:r>
      <w:r w:rsidRPr="00472286">
        <w:rPr>
          <w:rFonts w:ascii="ＭＳ 明朝" w:eastAsia="ＭＳ 明朝" w:hAnsi="ＭＳ 明朝" w:cs="ＭＳ 明朝" w:hint="eastAsia"/>
          <w:color w:val="000000" w:themeColor="text1"/>
        </w:rPr>
        <w:t>基本財産の買い換え</w:t>
      </w:r>
      <w:r w:rsidR="00472286">
        <w:rPr>
          <w:rFonts w:ascii="ＭＳ 明朝" w:eastAsia="ＭＳ 明朝" w:hAnsi="ＭＳ 明朝" w:cs="ＭＳ 明朝" w:hint="eastAsia"/>
          <w:color w:val="000000" w:themeColor="text1"/>
        </w:rPr>
        <w:t>について</w:t>
      </w:r>
      <w:r w:rsidRPr="00472286">
        <w:rPr>
          <w:rFonts w:ascii="ＭＳ 明朝" w:eastAsia="ＭＳ 明朝" w:hAnsi="ＭＳ 明朝" w:cs="ＭＳ 明朝" w:hint="eastAsia"/>
          <w:color w:val="000000" w:themeColor="text1"/>
        </w:rPr>
        <w:t>、</w:t>
      </w:r>
      <w:r w:rsidR="00472286">
        <w:rPr>
          <w:rFonts w:ascii="ＭＳ 明朝" w:eastAsia="ＭＳ 明朝" w:hAnsi="ＭＳ 明朝" w:cs="ＭＳ 明朝" w:hint="eastAsia"/>
          <w:color w:val="000000" w:themeColor="text1"/>
        </w:rPr>
        <w:t>定款で定められていた理事会の決議が行われていなかった｣｢</w:t>
      </w:r>
      <w:r w:rsidRPr="00472286">
        <w:rPr>
          <w:rFonts w:ascii="ＭＳ 明朝" w:eastAsia="ＭＳ 明朝" w:hAnsi="ＭＳ 明朝" w:cs="ＭＳ 明朝" w:hint="eastAsia"/>
          <w:color w:val="000000" w:themeColor="text1"/>
        </w:rPr>
        <w:t>役員報酬の支給内容</w:t>
      </w:r>
      <w:r w:rsidR="00472286">
        <w:rPr>
          <w:rFonts w:ascii="ＭＳ 明朝" w:eastAsia="ＭＳ 明朝" w:hAnsi="ＭＳ 明朝" w:cs="ＭＳ 明朝" w:hint="eastAsia"/>
          <w:color w:val="000000" w:themeColor="text1"/>
        </w:rPr>
        <w:t>外の報酬を役員に支給していた｣｢</w:t>
      </w:r>
      <w:r w:rsidRPr="00472286">
        <w:rPr>
          <w:rFonts w:ascii="ＭＳ 明朝" w:eastAsia="ＭＳ 明朝" w:hAnsi="ＭＳ 明朝" w:cs="ＭＳ 明朝" w:hint="eastAsia"/>
          <w:color w:val="000000" w:themeColor="text1"/>
        </w:rPr>
        <w:t>会員の入退会手続き等</w:t>
      </w:r>
      <w:r w:rsidR="000F3FB9">
        <w:rPr>
          <w:rFonts w:ascii="ＭＳ 明朝" w:eastAsia="ＭＳ 明朝" w:hAnsi="ＭＳ 明朝" w:cs="ＭＳ 明朝" w:hint="eastAsia"/>
          <w:color w:val="000000" w:themeColor="text1"/>
        </w:rPr>
        <w:t>が規程通りに実施されていなかった｣等</w:t>
      </w:r>
      <w:r w:rsidR="00472286">
        <w:rPr>
          <w:rFonts w:ascii="ＭＳ 明朝" w:eastAsia="ＭＳ 明朝" w:hAnsi="ＭＳ 明朝" w:cs="ＭＳ 明朝" w:hint="eastAsia"/>
          <w:color w:val="000000" w:themeColor="text1"/>
        </w:rPr>
        <w:t>。</w:t>
      </w:r>
    </w:p>
    <w:p w:rsidR="00423B7D" w:rsidRPr="00F8510C" w:rsidRDefault="00423B7D" w:rsidP="00423B7D">
      <w:pPr>
        <w:ind w:firstLineChars="200" w:firstLine="420"/>
        <w:jc w:val="left"/>
        <w:rPr>
          <w:rFonts w:ascii="ＭＳ 明朝" w:eastAsia="ＭＳ 明朝" w:hAnsi="ＭＳ 明朝" w:cs="ＭＳ 明朝"/>
          <w:color w:val="000000" w:themeColor="text1"/>
        </w:rPr>
      </w:pPr>
      <w:r w:rsidRPr="00F8510C">
        <w:rPr>
          <w:rFonts w:ascii="ＭＳ 明朝" w:eastAsia="ＭＳ 明朝" w:hAnsi="ＭＳ 明朝" w:cs="ＭＳ 明朝" w:hint="eastAsia"/>
          <w:color w:val="000000" w:themeColor="text1"/>
        </w:rPr>
        <w:t>②定款や法人の内部規程等で定めることなっている事項が定められていなかった</w:t>
      </w:r>
    </w:p>
    <w:p w:rsidR="00423B7D" w:rsidRPr="00F8510C" w:rsidRDefault="00423B7D" w:rsidP="00423B7D">
      <w:pPr>
        <w:ind w:firstLineChars="200" w:firstLine="420"/>
        <w:jc w:val="left"/>
        <w:rPr>
          <w:rFonts w:ascii="ＭＳ 明朝" w:eastAsia="ＭＳ 明朝" w:hAnsi="ＭＳ 明朝" w:cs="ＭＳ 明朝"/>
          <w:color w:val="000000" w:themeColor="text1"/>
        </w:rPr>
      </w:pPr>
      <w:r w:rsidRPr="00F8510C">
        <w:rPr>
          <w:rFonts w:ascii="ＭＳ 明朝" w:eastAsia="ＭＳ 明朝" w:hAnsi="ＭＳ 明朝" w:cs="ＭＳ 明朝" w:hint="eastAsia"/>
          <w:color w:val="000000" w:themeColor="text1"/>
        </w:rPr>
        <w:t xml:space="preserve">　</w:t>
      </w:r>
      <w:r w:rsidR="00E27922">
        <w:rPr>
          <w:rFonts w:ascii="ＭＳ 明朝" w:eastAsia="ＭＳ 明朝" w:hAnsi="ＭＳ 明朝" w:cs="ＭＳ 明朝" w:hint="eastAsia"/>
          <w:color w:val="000000" w:themeColor="text1"/>
        </w:rPr>
        <w:t xml:space="preserve">　</w:t>
      </w:r>
      <w:r w:rsidRPr="00F8510C">
        <w:rPr>
          <w:rFonts w:ascii="ＭＳ 明朝" w:eastAsia="ＭＳ 明朝" w:hAnsi="ＭＳ 明朝" w:cs="ＭＳ 明朝" w:hint="eastAsia"/>
          <w:color w:val="000000" w:themeColor="text1"/>
        </w:rPr>
        <w:t>定款や内部規程等で定めることとされている事項がないか確認。</w:t>
      </w:r>
    </w:p>
    <w:p w:rsidR="00423B7D" w:rsidRPr="00F8510C" w:rsidRDefault="00423B7D" w:rsidP="00B56768">
      <w:pPr>
        <w:ind w:firstLineChars="300" w:firstLine="630"/>
        <w:jc w:val="left"/>
        <w:rPr>
          <w:rFonts w:ascii="ＭＳ 明朝" w:eastAsia="ＭＳ 明朝" w:hAnsi="ＭＳ 明朝" w:cs="ＭＳ 明朝"/>
          <w:color w:val="000000" w:themeColor="text1"/>
        </w:rPr>
      </w:pPr>
      <w:r w:rsidRPr="00F8510C">
        <w:rPr>
          <w:rFonts w:ascii="ＭＳ 明朝" w:eastAsia="ＭＳ 明朝" w:hAnsi="ＭＳ 明朝" w:cs="ＭＳ 明朝" w:hint="eastAsia"/>
          <w:color w:val="000000" w:themeColor="text1"/>
        </w:rPr>
        <w:t>（例）各種届出等の様式の制定、会員の入会や退会に関する手続き</w:t>
      </w:r>
    </w:p>
    <w:p w:rsidR="00F8510C" w:rsidRPr="00F8510C" w:rsidRDefault="00423B7D" w:rsidP="00B56768">
      <w:pPr>
        <w:ind w:leftChars="600" w:left="1260"/>
        <w:jc w:val="left"/>
        <w:rPr>
          <w:rFonts w:ascii="ＭＳ 明朝" w:eastAsia="ＭＳ 明朝" w:hAnsi="ＭＳ 明朝" w:cs="ＭＳ 明朝"/>
          <w:color w:val="000000" w:themeColor="text1"/>
        </w:rPr>
      </w:pPr>
      <w:r w:rsidRPr="00F8510C">
        <w:rPr>
          <w:rFonts w:ascii="ＭＳ 明朝" w:eastAsia="ＭＳ 明朝" w:hAnsi="ＭＳ 明朝" w:cs="ＭＳ 明朝" w:hint="eastAsia"/>
          <w:color w:val="000000" w:themeColor="text1"/>
        </w:rPr>
        <w:t>内部規程が旧公益法人制度時代のままになっていないかについても確認</w:t>
      </w:r>
      <w:r w:rsidR="00F8510C">
        <w:rPr>
          <w:rFonts w:ascii="ＭＳ 明朝" w:eastAsia="ＭＳ 明朝" w:hAnsi="ＭＳ 明朝" w:cs="ＭＳ 明朝" w:hint="eastAsia"/>
          <w:color w:val="000000" w:themeColor="text1"/>
        </w:rPr>
        <w:t>（定款のことを｢寄付行為｣と記載、</w:t>
      </w:r>
      <w:r w:rsidR="00472286">
        <w:rPr>
          <w:rFonts w:ascii="ＭＳ 明朝" w:eastAsia="ＭＳ 明朝" w:hAnsi="ＭＳ 明朝" w:cs="ＭＳ 明朝" w:hint="eastAsia"/>
          <w:color w:val="000000" w:themeColor="text1"/>
        </w:rPr>
        <w:t>決裁区分や</w:t>
      </w:r>
      <w:r w:rsidR="00F8510C">
        <w:rPr>
          <w:rFonts w:ascii="ＭＳ 明朝" w:eastAsia="ＭＳ 明朝" w:hAnsi="ＭＳ 明朝" w:cs="ＭＳ 明朝" w:hint="eastAsia"/>
          <w:color w:val="000000" w:themeColor="text1"/>
        </w:rPr>
        <w:t>経理区分が過去のまま等）</w:t>
      </w:r>
    </w:p>
    <w:p w:rsidR="000B4CF9" w:rsidRDefault="00423B7D" w:rsidP="00423B7D">
      <w:pPr>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p>
    <w:p w:rsidR="00423B7D" w:rsidRDefault="00423B7D" w:rsidP="000B4CF9">
      <w:pPr>
        <w:ind w:firstLineChars="100" w:firstLine="21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【意思決定関連】</w:t>
      </w:r>
    </w:p>
    <w:p w:rsidR="00423B7D" w:rsidRPr="00F8510C" w:rsidRDefault="00423B7D" w:rsidP="00423B7D">
      <w:pPr>
        <w:ind w:firstLineChars="200" w:firstLine="420"/>
        <w:jc w:val="left"/>
        <w:rPr>
          <w:rFonts w:ascii="ＭＳ 明朝" w:eastAsia="ＭＳ 明朝" w:hAnsi="ＭＳ 明朝" w:cs="ＭＳ 明朝"/>
          <w:color w:val="000000" w:themeColor="text1"/>
        </w:rPr>
      </w:pPr>
      <w:r w:rsidRPr="00F8510C">
        <w:rPr>
          <w:rFonts w:ascii="ＭＳ 明朝" w:eastAsia="ＭＳ 明朝" w:hAnsi="ＭＳ 明朝" w:cs="ＭＳ 明朝" w:hint="eastAsia"/>
          <w:color w:val="000000" w:themeColor="text1"/>
        </w:rPr>
        <w:t>①法人の意思決定に関する体制整備が不十分だった</w:t>
      </w:r>
    </w:p>
    <w:p w:rsidR="00423B7D" w:rsidRPr="00F8510C" w:rsidRDefault="00423B7D" w:rsidP="00E27922">
      <w:pPr>
        <w:ind w:leftChars="200" w:left="630" w:hangingChars="100" w:hanging="210"/>
        <w:jc w:val="left"/>
        <w:rPr>
          <w:rFonts w:ascii="ＭＳ 明朝" w:eastAsia="ＭＳ 明朝" w:hAnsi="ＭＳ 明朝" w:cs="ＭＳ 明朝"/>
          <w:color w:val="000000" w:themeColor="text1"/>
        </w:rPr>
      </w:pPr>
      <w:r w:rsidRPr="00F8510C">
        <w:rPr>
          <w:rFonts w:ascii="ＭＳ 明朝" w:eastAsia="ＭＳ 明朝" w:hAnsi="ＭＳ 明朝" w:cs="ＭＳ 明朝" w:hint="eastAsia"/>
          <w:color w:val="000000" w:themeColor="text1"/>
        </w:rPr>
        <w:t xml:space="preserve">　</w:t>
      </w:r>
      <w:r w:rsidR="00E27922">
        <w:rPr>
          <w:rFonts w:ascii="ＭＳ 明朝" w:eastAsia="ＭＳ 明朝" w:hAnsi="ＭＳ 明朝" w:cs="ＭＳ 明朝" w:hint="eastAsia"/>
          <w:color w:val="000000" w:themeColor="text1"/>
        </w:rPr>
        <w:t xml:space="preserve">　</w:t>
      </w:r>
      <w:r w:rsidRPr="00F8510C">
        <w:rPr>
          <w:rFonts w:ascii="ＭＳ 明朝" w:eastAsia="ＭＳ 明朝" w:hAnsi="ＭＳ 明朝" w:cs="ＭＳ 明朝" w:hint="eastAsia"/>
          <w:color w:val="000000" w:themeColor="text1"/>
        </w:rPr>
        <w:t>代表理事や業務執行理事の職務権限について規程等で明確に定められているか確認</w:t>
      </w:r>
      <w:r w:rsidR="00E27922">
        <w:rPr>
          <w:rFonts w:ascii="ＭＳ 明朝" w:eastAsia="ＭＳ 明朝" w:hAnsi="ＭＳ 明朝" w:cs="ＭＳ 明朝" w:hint="eastAsia"/>
          <w:color w:val="000000" w:themeColor="text1"/>
        </w:rPr>
        <w:t>してください</w:t>
      </w:r>
      <w:r w:rsidRPr="00F8510C">
        <w:rPr>
          <w:rFonts w:ascii="ＭＳ 明朝" w:eastAsia="ＭＳ 明朝" w:hAnsi="ＭＳ 明朝" w:cs="ＭＳ 明朝" w:hint="eastAsia"/>
          <w:color w:val="000000" w:themeColor="text1"/>
        </w:rPr>
        <w:t>。</w:t>
      </w:r>
    </w:p>
    <w:p w:rsidR="00423B7D" w:rsidRPr="00F8510C" w:rsidRDefault="00F8510C" w:rsidP="00C77757">
      <w:pPr>
        <w:ind w:leftChars="300" w:left="840" w:hangingChars="100" w:hanging="210"/>
        <w:jc w:val="left"/>
        <w:rPr>
          <w:rFonts w:ascii="ＭＳ 明朝" w:eastAsia="ＭＳ 明朝" w:hAnsi="ＭＳ 明朝" w:cs="ＭＳ 明朝"/>
          <w:color w:val="000000" w:themeColor="text1"/>
        </w:rPr>
      </w:pPr>
      <w:r w:rsidRPr="00F8510C">
        <w:rPr>
          <w:rFonts w:ascii="ＭＳ 明朝" w:eastAsia="ＭＳ 明朝" w:hAnsi="ＭＳ 明朝" w:cs="ＭＳ 明朝" w:hint="eastAsia"/>
          <w:color w:val="000000" w:themeColor="text1"/>
        </w:rPr>
        <w:t>※</w:t>
      </w:r>
      <w:r w:rsidR="00423B7D" w:rsidRPr="00F8510C">
        <w:rPr>
          <w:rFonts w:ascii="ＭＳ 明朝" w:eastAsia="ＭＳ 明朝" w:hAnsi="ＭＳ 明朝" w:cs="ＭＳ 明朝" w:hint="eastAsia"/>
          <w:color w:val="000000" w:themeColor="text1"/>
        </w:rPr>
        <w:t>代表理事が法人の業</w:t>
      </w:r>
      <w:r w:rsidR="000B4CF9">
        <w:rPr>
          <w:rFonts w:ascii="ＭＳ 明朝" w:eastAsia="ＭＳ 明朝" w:hAnsi="ＭＳ 明朝" w:cs="ＭＳ 明朝" w:hint="eastAsia"/>
          <w:color w:val="000000" w:themeColor="text1"/>
        </w:rPr>
        <w:t>務の執行について関与していなかった（関与した記録が残っていなかった</w:t>
      </w:r>
      <w:r w:rsidRPr="00F8510C">
        <w:rPr>
          <w:rFonts w:ascii="ＭＳ 明朝" w:eastAsia="ＭＳ 明朝" w:hAnsi="ＭＳ 明朝" w:cs="ＭＳ 明朝" w:hint="eastAsia"/>
          <w:color w:val="000000" w:themeColor="text1"/>
        </w:rPr>
        <w:t>）という法人も見受けられたため、法人としての重要な意思決定を行う際は代表理事に決裁を</w:t>
      </w:r>
      <w:r w:rsidR="000B4CF9">
        <w:rPr>
          <w:rFonts w:ascii="ＭＳ 明朝" w:eastAsia="ＭＳ 明朝" w:hAnsi="ＭＳ 明朝" w:cs="ＭＳ 明朝" w:hint="eastAsia"/>
          <w:color w:val="000000" w:themeColor="text1"/>
        </w:rPr>
        <w:t>得たり報告の記録を残したりする</w:t>
      </w:r>
      <w:r w:rsidRPr="00F8510C">
        <w:rPr>
          <w:rFonts w:ascii="ＭＳ 明朝" w:eastAsia="ＭＳ 明朝" w:hAnsi="ＭＳ 明朝" w:cs="ＭＳ 明朝" w:hint="eastAsia"/>
          <w:color w:val="000000" w:themeColor="text1"/>
        </w:rPr>
        <w:t>ようにしてください。</w:t>
      </w:r>
    </w:p>
    <w:p w:rsidR="00E27922" w:rsidRDefault="00E27922" w:rsidP="00423B7D">
      <w:pPr>
        <w:ind w:firstLineChars="200" w:firstLine="420"/>
        <w:jc w:val="left"/>
        <w:rPr>
          <w:rFonts w:ascii="ＭＳ 明朝" w:eastAsia="ＭＳ 明朝" w:hAnsi="ＭＳ 明朝" w:cs="ＭＳ 明朝"/>
          <w:color w:val="000000" w:themeColor="text1"/>
        </w:rPr>
      </w:pPr>
    </w:p>
    <w:p w:rsidR="00423B7D" w:rsidRPr="00F8510C" w:rsidRDefault="00423B7D" w:rsidP="00423B7D">
      <w:pPr>
        <w:ind w:firstLineChars="200" w:firstLine="420"/>
        <w:jc w:val="left"/>
        <w:rPr>
          <w:rFonts w:ascii="ＭＳ 明朝" w:eastAsia="ＭＳ 明朝" w:hAnsi="ＭＳ 明朝" w:cs="ＭＳ 明朝"/>
          <w:color w:val="000000" w:themeColor="text1"/>
        </w:rPr>
      </w:pPr>
      <w:r w:rsidRPr="00F8510C">
        <w:rPr>
          <w:rFonts w:ascii="ＭＳ 明朝" w:eastAsia="ＭＳ 明朝" w:hAnsi="ＭＳ 明朝" w:cs="ＭＳ 明朝" w:hint="eastAsia"/>
          <w:color w:val="000000" w:themeColor="text1"/>
        </w:rPr>
        <w:t>②法人運営に関する決裁に誤りや漏れがあった</w:t>
      </w:r>
    </w:p>
    <w:p w:rsidR="00C77757" w:rsidRPr="00F8510C" w:rsidRDefault="00C77757" w:rsidP="00C77757">
      <w:pPr>
        <w:ind w:leftChars="200" w:left="630" w:hangingChars="100" w:hanging="210"/>
        <w:jc w:val="left"/>
        <w:rPr>
          <w:rFonts w:ascii="ＭＳ 明朝" w:eastAsia="ＭＳ 明朝" w:hAnsi="ＭＳ 明朝" w:cs="ＭＳ 明朝"/>
          <w:color w:val="000000" w:themeColor="text1"/>
        </w:rPr>
      </w:pPr>
      <w:r w:rsidRPr="00F8510C">
        <w:rPr>
          <w:rFonts w:ascii="ＭＳ 明朝" w:eastAsia="ＭＳ 明朝" w:hAnsi="ＭＳ 明朝" w:cs="ＭＳ 明朝" w:hint="eastAsia"/>
          <w:color w:val="000000" w:themeColor="text1"/>
        </w:rPr>
        <w:t xml:space="preserve">　</w:t>
      </w:r>
      <w:r w:rsidR="00E27922">
        <w:rPr>
          <w:rFonts w:ascii="ＭＳ 明朝" w:eastAsia="ＭＳ 明朝" w:hAnsi="ＭＳ 明朝" w:cs="ＭＳ 明朝" w:hint="eastAsia"/>
          <w:color w:val="000000" w:themeColor="text1"/>
        </w:rPr>
        <w:t xml:space="preserve">　</w:t>
      </w:r>
      <w:r w:rsidRPr="00F8510C">
        <w:rPr>
          <w:rFonts w:ascii="ＭＳ 明朝" w:eastAsia="ＭＳ 明朝" w:hAnsi="ＭＳ 明朝" w:cs="ＭＳ 明朝" w:hint="eastAsia"/>
          <w:color w:val="000000" w:themeColor="text1"/>
        </w:rPr>
        <w:t>法人の意思決定に関する決裁につ</w:t>
      </w:r>
      <w:r w:rsidR="00F8510C" w:rsidRPr="00F8510C">
        <w:rPr>
          <w:rFonts w:ascii="ＭＳ 明朝" w:eastAsia="ＭＳ 明朝" w:hAnsi="ＭＳ 明朝" w:cs="ＭＳ 明朝" w:hint="eastAsia"/>
          <w:color w:val="000000" w:themeColor="text1"/>
        </w:rPr>
        <w:t>いて、正しい決裁区分で決裁が行われた書類が保管されているか確認してください。</w:t>
      </w:r>
    </w:p>
    <w:p w:rsidR="00E27922" w:rsidRDefault="00423B7D" w:rsidP="00423B7D">
      <w:pPr>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p>
    <w:p w:rsidR="00423B7D" w:rsidRDefault="00423B7D" w:rsidP="00E27922">
      <w:pPr>
        <w:ind w:firstLineChars="100" w:firstLine="21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【その他】</w:t>
      </w:r>
    </w:p>
    <w:p w:rsidR="00423B7D" w:rsidRPr="00F8510C" w:rsidRDefault="00423B7D" w:rsidP="00423B7D">
      <w:pPr>
        <w:ind w:firstLineChars="200" w:firstLine="420"/>
        <w:jc w:val="left"/>
        <w:rPr>
          <w:rFonts w:ascii="ＭＳ 明朝" w:eastAsia="ＭＳ 明朝" w:hAnsi="ＭＳ 明朝" w:cs="ＭＳ 明朝"/>
          <w:color w:val="000000" w:themeColor="text1"/>
        </w:rPr>
      </w:pPr>
      <w:r w:rsidRPr="00F8510C">
        <w:rPr>
          <w:rFonts w:ascii="ＭＳ 明朝" w:eastAsia="ＭＳ 明朝" w:hAnsi="ＭＳ 明朝" w:cs="ＭＳ 明朝" w:hint="eastAsia"/>
          <w:color w:val="000000" w:themeColor="text1"/>
        </w:rPr>
        <w:t>①備え置きや公告が必要な書類が準備されていなかった</w:t>
      </w:r>
    </w:p>
    <w:p w:rsidR="00C77757" w:rsidRPr="00F8510C" w:rsidRDefault="00C77757" w:rsidP="00C77757">
      <w:pPr>
        <w:jc w:val="left"/>
        <w:rPr>
          <w:rFonts w:ascii="ＭＳ 明朝" w:eastAsia="ＭＳ 明朝" w:hAnsi="ＭＳ 明朝" w:cs="ＭＳ 明朝"/>
          <w:color w:val="000000" w:themeColor="text1"/>
        </w:rPr>
      </w:pPr>
      <w:r w:rsidRPr="00F8510C">
        <w:rPr>
          <w:rFonts w:ascii="ＭＳ 明朝" w:eastAsia="ＭＳ 明朝" w:hAnsi="ＭＳ 明朝" w:cs="ＭＳ 明朝" w:hint="eastAsia"/>
          <w:color w:val="000000" w:themeColor="text1"/>
        </w:rPr>
        <w:t xml:space="preserve">　　　　法令や定款で備え置きや公告が必要な書類が用意されているか確認</w:t>
      </w:r>
      <w:r w:rsidR="00E27922">
        <w:rPr>
          <w:rFonts w:ascii="ＭＳ 明朝" w:eastAsia="ＭＳ 明朝" w:hAnsi="ＭＳ 明朝" w:cs="ＭＳ 明朝" w:hint="eastAsia"/>
          <w:color w:val="000000" w:themeColor="text1"/>
        </w:rPr>
        <w:t>してください</w:t>
      </w:r>
      <w:r w:rsidRPr="00F8510C">
        <w:rPr>
          <w:rFonts w:ascii="ＭＳ 明朝" w:eastAsia="ＭＳ 明朝" w:hAnsi="ＭＳ 明朝" w:cs="ＭＳ 明朝" w:hint="eastAsia"/>
          <w:color w:val="000000" w:themeColor="text1"/>
        </w:rPr>
        <w:t>。</w:t>
      </w:r>
    </w:p>
    <w:p w:rsidR="002804CB" w:rsidRPr="001B7A18" w:rsidRDefault="00E27922" w:rsidP="00423B7D">
      <w:pPr>
        <w:jc w:val="left"/>
        <w:rPr>
          <w:rFonts w:ascii="ＭＳ 明朝" w:eastAsia="ＭＳ 明朝" w:hAnsi="ＭＳ 明朝" w:cs="ＭＳ 明朝"/>
          <w:color w:val="FF0000"/>
        </w:rPr>
      </w:pPr>
      <w:r>
        <w:rPr>
          <w:rFonts w:ascii="ＭＳ 明朝" w:eastAsia="ＭＳ 明朝" w:hAnsi="ＭＳ 明朝" w:cs="ＭＳ 明朝"/>
          <w:color w:val="FF0000"/>
        </w:rPr>
        <w:t xml:space="preserve">　　　</w:t>
      </w:r>
      <w:r w:rsidRPr="00E27922">
        <w:rPr>
          <w:rFonts w:ascii="ＭＳ 明朝" w:eastAsia="ＭＳ 明朝" w:hAnsi="ＭＳ 明朝" w:cs="ＭＳ 明朝"/>
          <w:color w:val="000000" w:themeColor="text1"/>
        </w:rPr>
        <w:t xml:space="preserve">　※</w:t>
      </w:r>
      <w:r w:rsidR="00A10D37">
        <w:rPr>
          <w:rFonts w:ascii="ＭＳ 明朝" w:eastAsia="ＭＳ 明朝" w:hAnsi="ＭＳ 明朝" w:cs="ＭＳ 明朝"/>
          <w:color w:val="000000" w:themeColor="text1"/>
        </w:rPr>
        <w:t>詳細は別表</w:t>
      </w:r>
      <w:r>
        <w:rPr>
          <w:rFonts w:ascii="ＭＳ 明朝" w:eastAsia="ＭＳ 明朝" w:hAnsi="ＭＳ 明朝" w:cs="ＭＳ 明朝"/>
          <w:color w:val="000000" w:themeColor="text1"/>
        </w:rPr>
        <w:t>【法令上備置き等が必要な書類の概要】を参考にしてください。</w:t>
      </w:r>
    </w:p>
    <w:p w:rsidR="000B4CF9" w:rsidRDefault="000B4CF9" w:rsidP="001B7A18">
      <w:pPr>
        <w:ind w:firstLineChars="100" w:firstLine="210"/>
        <w:jc w:val="left"/>
        <w:rPr>
          <w:rFonts w:ascii="ＭＳ 明朝" w:eastAsia="ＭＳ 明朝" w:hAnsi="ＭＳ 明朝" w:cs="ＭＳ 明朝"/>
          <w:color w:val="000000" w:themeColor="text1"/>
        </w:rPr>
      </w:pPr>
    </w:p>
    <w:p w:rsidR="000B4CF9" w:rsidRDefault="000B4CF9" w:rsidP="001B7A18">
      <w:pPr>
        <w:ind w:firstLineChars="100" w:firstLine="210"/>
        <w:jc w:val="left"/>
        <w:rPr>
          <w:rFonts w:ascii="ＭＳ 明朝" w:eastAsia="ＭＳ 明朝" w:hAnsi="ＭＳ 明朝" w:cs="ＭＳ 明朝"/>
          <w:color w:val="000000" w:themeColor="text1"/>
        </w:rPr>
      </w:pPr>
    </w:p>
    <w:p w:rsidR="00B56768" w:rsidRDefault="00B56768" w:rsidP="001B7A18">
      <w:pPr>
        <w:ind w:firstLineChars="100" w:firstLine="210"/>
        <w:jc w:val="left"/>
        <w:rPr>
          <w:rFonts w:ascii="ＭＳ 明朝" w:eastAsia="ＭＳ 明朝" w:hAnsi="ＭＳ 明朝" w:cs="ＭＳ 明朝"/>
          <w:color w:val="000000" w:themeColor="text1"/>
        </w:rPr>
      </w:pPr>
    </w:p>
    <w:p w:rsidR="00B56768" w:rsidRDefault="00B56768" w:rsidP="001B7A18">
      <w:pPr>
        <w:ind w:firstLineChars="100" w:firstLine="210"/>
        <w:jc w:val="left"/>
        <w:rPr>
          <w:rFonts w:ascii="ＭＳ 明朝" w:eastAsia="ＭＳ 明朝" w:hAnsi="ＭＳ 明朝" w:cs="ＭＳ 明朝"/>
          <w:color w:val="000000" w:themeColor="text1"/>
        </w:rPr>
      </w:pPr>
    </w:p>
    <w:p w:rsidR="00423B7D" w:rsidRPr="00B56768" w:rsidRDefault="00423B7D" w:rsidP="00B56768">
      <w:pPr>
        <w:ind w:leftChars="-100" w:left="-210" w:firstLineChars="100" w:firstLine="240"/>
        <w:jc w:val="left"/>
        <w:rPr>
          <w:rFonts w:ascii="ＭＳ 明朝" w:eastAsia="ＭＳ 明朝" w:hAnsi="ＭＳ 明朝" w:cs="ＭＳ 明朝"/>
          <w:color w:val="000000" w:themeColor="text1"/>
          <w:sz w:val="24"/>
          <w:szCs w:val="24"/>
        </w:rPr>
      </w:pPr>
      <w:r w:rsidRPr="00B56768">
        <w:rPr>
          <w:rFonts w:ascii="ＭＳ 明朝" w:eastAsia="ＭＳ 明朝" w:hAnsi="ＭＳ 明朝" w:cs="ＭＳ 明朝" w:hint="eastAsia"/>
          <w:color w:val="000000" w:themeColor="text1"/>
          <w:sz w:val="24"/>
          <w:szCs w:val="24"/>
        </w:rPr>
        <w:lastRenderedPageBreak/>
        <w:t>○会計処理に関すること</w:t>
      </w:r>
    </w:p>
    <w:p w:rsidR="00423B7D" w:rsidRDefault="00423B7D" w:rsidP="00AC735C">
      <w:pPr>
        <w:ind w:firstLineChars="150" w:firstLine="315"/>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①</w:t>
      </w:r>
      <w:r w:rsidR="00161691">
        <w:rPr>
          <w:rFonts w:ascii="ＭＳ 明朝" w:eastAsia="ＭＳ 明朝" w:hAnsi="ＭＳ 明朝" w:cs="ＭＳ 明朝" w:hint="eastAsia"/>
          <w:color w:val="000000" w:themeColor="text1"/>
        </w:rPr>
        <w:t>法人の経理的基礎に関する指摘</w:t>
      </w:r>
      <w:bookmarkStart w:id="0" w:name="_GoBack"/>
      <w:bookmarkEnd w:id="0"/>
    </w:p>
    <w:p w:rsidR="00AC735C" w:rsidRDefault="002F171B" w:rsidP="000F3FB9">
      <w:pPr>
        <w:ind w:leftChars="100" w:left="630" w:hangingChars="200" w:hanging="42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00AC735C">
        <w:rPr>
          <w:rFonts w:ascii="ＭＳ 明朝" w:eastAsia="ＭＳ 明朝" w:hAnsi="ＭＳ 明朝" w:cs="ＭＳ 明朝" w:hint="eastAsia"/>
          <w:color w:val="000000" w:themeColor="text1"/>
        </w:rPr>
        <w:t xml:space="preserve"> </w:t>
      </w:r>
      <w:r>
        <w:rPr>
          <w:rFonts w:ascii="ＭＳ 明朝" w:eastAsia="ＭＳ 明朝" w:hAnsi="ＭＳ 明朝" w:cs="ＭＳ 明朝" w:hint="eastAsia"/>
          <w:color w:val="000000" w:themeColor="text1"/>
        </w:rPr>
        <w:t>公益法人は、公益目的事業を行うのに必要な「経理的基礎」を有している</w:t>
      </w:r>
      <w:r w:rsidR="00C77757">
        <w:rPr>
          <w:rFonts w:ascii="ＭＳ 明朝" w:eastAsia="ＭＳ 明朝" w:hAnsi="ＭＳ 明朝" w:cs="ＭＳ 明朝" w:hint="eastAsia"/>
          <w:color w:val="000000" w:themeColor="text1"/>
        </w:rPr>
        <w:t>必要があ</w:t>
      </w:r>
    </w:p>
    <w:p w:rsidR="00AC735C" w:rsidRDefault="00C77757" w:rsidP="00AC735C">
      <w:pPr>
        <w:ind w:leftChars="250" w:left="630" w:hangingChars="50" w:hanging="105"/>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ります。</w:t>
      </w:r>
      <w:r w:rsidR="002F171B">
        <w:rPr>
          <w:rFonts w:ascii="ＭＳ 明朝" w:eastAsia="ＭＳ 明朝" w:hAnsi="ＭＳ 明朝" w:cs="ＭＳ 明朝" w:hint="eastAsia"/>
          <w:color w:val="000000" w:themeColor="text1"/>
        </w:rPr>
        <w:t>「経理的基礎」の具体的な内容としては(1)財政基盤（法人の財政の見通し）</w:t>
      </w:r>
    </w:p>
    <w:p w:rsidR="00AC735C" w:rsidRDefault="002F171B" w:rsidP="00AC735C">
      <w:pPr>
        <w:ind w:leftChars="250" w:left="630" w:hangingChars="50" w:hanging="105"/>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(2)</w:t>
      </w:r>
      <w:r w:rsidR="00C77757" w:rsidRPr="00C77757">
        <w:rPr>
          <w:rFonts w:ascii="ＭＳ 明朝" w:eastAsia="ＭＳ 明朝" w:hAnsi="ＭＳ 明朝" w:cs="ＭＳ 明朝" w:hint="eastAsia"/>
          <w:color w:val="000000" w:themeColor="text1"/>
        </w:rPr>
        <w:t>経理</w:t>
      </w:r>
      <w:r>
        <w:rPr>
          <w:rFonts w:ascii="ＭＳ 明朝" w:eastAsia="ＭＳ 明朝" w:hAnsi="ＭＳ 明朝" w:cs="ＭＳ 明朝" w:hint="eastAsia"/>
          <w:color w:val="000000" w:themeColor="text1"/>
        </w:rPr>
        <w:t>処理・財産管理の適正性（財産の管理・運用体制や会計帳簿の整備）(3)情報</w:t>
      </w:r>
    </w:p>
    <w:p w:rsidR="00C77757" w:rsidRDefault="002F171B" w:rsidP="00AC735C">
      <w:pPr>
        <w:ind w:leftChars="250" w:left="630" w:hangingChars="50" w:hanging="105"/>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開示（監事監査の実施方法</w:t>
      </w:r>
      <w:r w:rsidR="00C77757" w:rsidRPr="00C77757">
        <w:rPr>
          <w:rFonts w:ascii="ＭＳ 明朝" w:eastAsia="ＭＳ 明朝" w:hAnsi="ＭＳ 明朝" w:cs="ＭＳ 明朝" w:hint="eastAsia"/>
          <w:color w:val="000000" w:themeColor="text1"/>
        </w:rPr>
        <w:t>等について確認。</w:t>
      </w:r>
      <w:r>
        <w:rPr>
          <w:rFonts w:ascii="ＭＳ 明朝" w:eastAsia="ＭＳ 明朝" w:hAnsi="ＭＳ 明朝" w:cs="ＭＳ 明朝"/>
          <w:color w:val="000000" w:themeColor="text1"/>
        </w:rPr>
        <w:t>）</w:t>
      </w:r>
      <w:r>
        <w:rPr>
          <w:rFonts w:ascii="ＭＳ 明朝" w:eastAsia="ＭＳ 明朝" w:hAnsi="ＭＳ 明朝" w:cs="ＭＳ 明朝" w:hint="eastAsia"/>
          <w:color w:val="000000" w:themeColor="text1"/>
        </w:rPr>
        <w:t>等が挙げられます。</w:t>
      </w:r>
    </w:p>
    <w:p w:rsidR="00AC735C" w:rsidRDefault="00AC735C" w:rsidP="00AC735C">
      <w:pPr>
        <w:ind w:leftChars="100" w:left="630" w:hangingChars="200" w:hanging="42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00B35C44">
        <w:rPr>
          <w:rFonts w:ascii="ＭＳ 明朝" w:eastAsia="ＭＳ 明朝" w:hAnsi="ＭＳ 明朝" w:cs="ＭＳ 明朝" w:hint="eastAsia"/>
          <w:color w:val="000000" w:themeColor="text1"/>
        </w:rPr>
        <w:t>特に(2)経理処理・財産管理の適正性については、</w:t>
      </w:r>
      <w:r w:rsidR="00A4025D">
        <w:rPr>
          <w:rFonts w:ascii="ＭＳ 明朝" w:eastAsia="ＭＳ 明朝" w:hAnsi="ＭＳ 明朝" w:cs="ＭＳ 明朝" w:hint="eastAsia"/>
          <w:color w:val="000000" w:themeColor="text1"/>
        </w:rPr>
        <w:t>立入検査時に『</w:t>
      </w:r>
      <w:r w:rsidR="00B35C44">
        <w:rPr>
          <w:rFonts w:ascii="ＭＳ 明朝" w:eastAsia="ＭＳ 明朝" w:hAnsi="ＭＳ 明朝" w:cs="ＭＳ 明朝" w:hint="eastAsia"/>
          <w:color w:val="000000" w:themeColor="text1"/>
        </w:rPr>
        <w:t>財産の管理、運</w:t>
      </w:r>
    </w:p>
    <w:p w:rsidR="00AC735C" w:rsidRDefault="00B35C44" w:rsidP="00AC735C">
      <w:pPr>
        <w:ind w:leftChars="250" w:left="630" w:hangingChars="50" w:hanging="105"/>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用について法人の役員が適切に関与すること、開示情報や行政庁への提出資料の基礎</w:t>
      </w:r>
    </w:p>
    <w:p w:rsidR="002F171B" w:rsidRDefault="00B35C44" w:rsidP="00AC735C">
      <w:pPr>
        <w:ind w:leftChars="250" w:left="525"/>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として十分な会計帳簿を備え付けること</w:t>
      </w:r>
      <w:r w:rsidR="00A4025D">
        <w:rPr>
          <w:rFonts w:ascii="ＭＳ 明朝" w:eastAsia="ＭＳ 明朝" w:hAnsi="ＭＳ 明朝" w:cs="ＭＳ 明朝" w:hint="eastAsia"/>
          <w:color w:val="000000" w:themeColor="text1"/>
        </w:rPr>
        <w:t>（注１）、不適正な経理を行わないこと（注２）』という観点から確認を行っています。</w:t>
      </w:r>
    </w:p>
    <w:p w:rsidR="00AC735C" w:rsidRDefault="00AC735C" w:rsidP="00BB4674">
      <w:pPr>
        <w:ind w:leftChars="100" w:left="630" w:hangingChars="200" w:hanging="42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001B7A18">
        <w:rPr>
          <w:rFonts w:ascii="ＭＳ 明朝" w:eastAsia="ＭＳ 明朝" w:hAnsi="ＭＳ 明朝" w:cs="ＭＳ 明朝" w:hint="eastAsia"/>
          <w:color w:val="000000" w:themeColor="text1"/>
        </w:rPr>
        <w:t>現金や通帳をはじめとする財産</w:t>
      </w:r>
      <w:r w:rsidR="00A4025D">
        <w:rPr>
          <w:rFonts w:ascii="ＭＳ 明朝" w:eastAsia="ＭＳ 明朝" w:hAnsi="ＭＳ 明朝" w:cs="ＭＳ 明朝" w:hint="eastAsia"/>
          <w:color w:val="000000" w:themeColor="text1"/>
        </w:rPr>
        <w:t>の管理や</w:t>
      </w:r>
      <w:r w:rsidR="001B7A18">
        <w:rPr>
          <w:rFonts w:ascii="ＭＳ 明朝" w:eastAsia="ＭＳ 明朝" w:hAnsi="ＭＳ 明朝" w:cs="ＭＳ 明朝" w:hint="eastAsia"/>
          <w:color w:val="000000" w:themeColor="text1"/>
        </w:rPr>
        <w:t>各種会計</w:t>
      </w:r>
      <w:r w:rsidR="00A4025D">
        <w:rPr>
          <w:rFonts w:ascii="ＭＳ 明朝" w:eastAsia="ＭＳ 明朝" w:hAnsi="ＭＳ 明朝" w:cs="ＭＳ 明朝" w:hint="eastAsia"/>
          <w:color w:val="000000" w:themeColor="text1"/>
        </w:rPr>
        <w:t>帳簿の整備に当たっては、日頃か</w:t>
      </w:r>
    </w:p>
    <w:p w:rsidR="00AC735C" w:rsidRDefault="00A4025D" w:rsidP="00AC735C">
      <w:pPr>
        <w:ind w:leftChars="250" w:left="630" w:hangingChars="50" w:hanging="105"/>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ら役員や</w:t>
      </w:r>
      <w:r w:rsidR="00BB4674">
        <w:rPr>
          <w:rFonts w:ascii="ＭＳ 明朝" w:eastAsia="ＭＳ 明朝" w:hAnsi="ＭＳ 明朝" w:cs="ＭＳ 明朝" w:hint="eastAsia"/>
          <w:color w:val="000000" w:themeColor="text1"/>
        </w:rPr>
        <w:t>監事が参画し複数人で定期的に確認できるチェック体制を構築</w:t>
      </w:r>
      <w:r>
        <w:rPr>
          <w:rFonts w:ascii="ＭＳ 明朝" w:eastAsia="ＭＳ 明朝" w:hAnsi="ＭＳ 明朝" w:cs="ＭＳ 明朝" w:hint="eastAsia"/>
          <w:color w:val="000000" w:themeColor="text1"/>
        </w:rPr>
        <w:t>してくださ</w:t>
      </w:r>
    </w:p>
    <w:p w:rsidR="00BB4674" w:rsidRDefault="00A4025D" w:rsidP="00AC735C">
      <w:pPr>
        <w:ind w:leftChars="250" w:left="630" w:hangingChars="50" w:hanging="105"/>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い。</w:t>
      </w:r>
    </w:p>
    <w:p w:rsidR="00A4025D" w:rsidRDefault="00A4025D" w:rsidP="00A4025D">
      <w:pPr>
        <w:ind w:leftChars="100" w:left="1260" w:hangingChars="500" w:hanging="105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注１）法人が備え付ける会計帳簿は、事業の実態に応じ法人により異なるが、例えば仕訳帳、総勘定元帳、予算の管理に必要な帳簿、償却資産その他の資産台帳、得意先元帳、仕入れ先元帳等の補助簿が考えられる。区分経理が求められる場合には、帳簿から経理区分が判別できるようにする。</w:t>
      </w:r>
    </w:p>
    <w:p w:rsidR="00A4025D" w:rsidRPr="00423B7D" w:rsidRDefault="00A4025D" w:rsidP="00A4025D">
      <w:pPr>
        <w:ind w:leftChars="100" w:left="1260" w:hangingChars="500" w:hanging="105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（注２）法人の支出に使途不明金があるもの、会計帳簿に虚偽の記載があるものその他の不適正な経理とする。</w:t>
      </w:r>
    </w:p>
    <w:p w:rsidR="00A10D37" w:rsidRDefault="00A10D37" w:rsidP="00423B7D">
      <w:pPr>
        <w:ind w:firstLineChars="100" w:firstLine="210"/>
        <w:jc w:val="left"/>
        <w:rPr>
          <w:rFonts w:ascii="ＭＳ 明朝" w:eastAsia="ＭＳ 明朝" w:hAnsi="ＭＳ 明朝" w:cs="ＭＳ 明朝"/>
          <w:color w:val="000000" w:themeColor="text1"/>
        </w:rPr>
      </w:pPr>
    </w:p>
    <w:p w:rsidR="00423B7D" w:rsidRPr="00F57CF6" w:rsidRDefault="00423B7D" w:rsidP="00423B7D">
      <w:pPr>
        <w:ind w:firstLineChars="100" w:firstLine="210"/>
        <w:jc w:val="left"/>
        <w:rPr>
          <w:rFonts w:ascii="ＭＳ 明朝" w:eastAsia="ＭＳ 明朝" w:hAnsi="ＭＳ 明朝" w:cs="ＭＳ 明朝"/>
          <w:color w:val="000000" w:themeColor="text1"/>
        </w:rPr>
      </w:pPr>
      <w:r w:rsidRPr="00F57CF6">
        <w:rPr>
          <w:rFonts w:ascii="ＭＳ 明朝" w:eastAsia="ＭＳ 明朝" w:hAnsi="ＭＳ 明朝" w:cs="ＭＳ 明朝" w:hint="eastAsia"/>
          <w:color w:val="000000" w:themeColor="text1"/>
        </w:rPr>
        <w:t>②会計処理の処理方法の一部が適切に実施されていなかった</w:t>
      </w:r>
    </w:p>
    <w:p w:rsidR="00F547D3" w:rsidRPr="00F57CF6" w:rsidRDefault="00C77757" w:rsidP="00F547D3">
      <w:pPr>
        <w:ind w:leftChars="100" w:left="420" w:hangingChars="100" w:hanging="210"/>
        <w:jc w:val="left"/>
        <w:rPr>
          <w:rFonts w:ascii="ＭＳ 明朝" w:eastAsia="ＭＳ 明朝" w:hAnsi="ＭＳ 明朝" w:cs="ＭＳ 明朝"/>
          <w:color w:val="000000" w:themeColor="text1"/>
        </w:rPr>
      </w:pPr>
      <w:r w:rsidRPr="00F57CF6">
        <w:rPr>
          <w:rFonts w:ascii="ＭＳ 明朝" w:eastAsia="ＭＳ 明朝" w:hAnsi="ＭＳ 明朝" w:cs="ＭＳ 明朝" w:hint="eastAsia"/>
          <w:color w:val="000000" w:themeColor="text1"/>
        </w:rPr>
        <w:t xml:space="preserve">　</w:t>
      </w:r>
      <w:r w:rsidR="00A4025D" w:rsidRPr="00F57CF6">
        <w:rPr>
          <w:rFonts w:ascii="ＭＳ 明朝" w:eastAsia="ＭＳ 明朝" w:hAnsi="ＭＳ 明朝" w:cs="ＭＳ 明朝" w:hint="eastAsia"/>
          <w:color w:val="000000" w:themeColor="text1"/>
        </w:rPr>
        <w:t xml:space="preserve">　</w:t>
      </w:r>
      <w:r w:rsidR="00F57CF6" w:rsidRPr="00F57CF6">
        <w:rPr>
          <w:rFonts w:ascii="ＭＳ 明朝" w:eastAsia="ＭＳ 明朝" w:hAnsi="ＭＳ 明朝" w:cs="ＭＳ 明朝" w:hint="eastAsia"/>
          <w:color w:val="000000" w:themeColor="text1"/>
        </w:rPr>
        <w:t>大別すると、</w:t>
      </w:r>
      <w:r w:rsidR="00F547D3" w:rsidRPr="00F57CF6">
        <w:rPr>
          <w:rFonts w:ascii="ＭＳ 明朝" w:eastAsia="ＭＳ 明朝" w:hAnsi="ＭＳ 明朝" w:cs="ＭＳ 明朝" w:hint="eastAsia"/>
          <w:color w:val="000000" w:themeColor="text1"/>
        </w:rPr>
        <w:t>財産の管理や確認の方法、各種帳簿や伝票の処理方法、収入・支出の内容、区分経理や費用按分等の適正性等について</w:t>
      </w:r>
      <w:r w:rsidR="00D26409" w:rsidRPr="00F57CF6">
        <w:rPr>
          <w:rFonts w:ascii="ＭＳ 明朝" w:eastAsia="ＭＳ 明朝" w:hAnsi="ＭＳ 明朝" w:cs="ＭＳ 明朝" w:hint="eastAsia"/>
          <w:color w:val="000000" w:themeColor="text1"/>
        </w:rPr>
        <w:t>指摘・指導事項がありました</w:t>
      </w:r>
      <w:r w:rsidR="00F547D3" w:rsidRPr="00F57CF6">
        <w:rPr>
          <w:rFonts w:ascii="ＭＳ 明朝" w:eastAsia="ＭＳ 明朝" w:hAnsi="ＭＳ 明朝" w:cs="ＭＳ 明朝" w:hint="eastAsia"/>
          <w:color w:val="000000" w:themeColor="text1"/>
        </w:rPr>
        <w:t>。</w:t>
      </w:r>
    </w:p>
    <w:p w:rsidR="00F57CF6" w:rsidRPr="00F57CF6" w:rsidRDefault="00F57CF6" w:rsidP="00AC735C">
      <w:pPr>
        <w:ind w:firstLineChars="150" w:firstLine="315"/>
        <w:jc w:val="left"/>
        <w:rPr>
          <w:rFonts w:ascii="ＭＳ 明朝" w:eastAsia="ＭＳ 明朝" w:hAnsi="ＭＳ 明朝" w:cs="ＭＳ 明朝"/>
          <w:color w:val="000000" w:themeColor="text1"/>
        </w:rPr>
      </w:pPr>
      <w:r w:rsidRPr="00F57CF6">
        <w:rPr>
          <w:rFonts w:ascii="ＭＳ 明朝" w:eastAsia="ＭＳ 明朝" w:hAnsi="ＭＳ 明朝" w:cs="ＭＳ 明朝" w:hint="eastAsia"/>
          <w:color w:val="000000" w:themeColor="text1"/>
        </w:rPr>
        <w:t>【主な指摘指導事項】</w:t>
      </w:r>
    </w:p>
    <w:p w:rsidR="00F57CF6" w:rsidRPr="00F57CF6" w:rsidRDefault="00F57CF6" w:rsidP="00AC735C">
      <w:pPr>
        <w:ind w:firstLineChars="350" w:firstLine="735"/>
        <w:jc w:val="left"/>
        <w:rPr>
          <w:rFonts w:ascii="ＭＳ 明朝" w:eastAsia="ＭＳ 明朝" w:hAnsi="ＭＳ 明朝" w:cs="ＭＳ 明朝"/>
          <w:color w:val="000000" w:themeColor="text1"/>
        </w:rPr>
      </w:pPr>
      <w:r w:rsidRPr="00F57CF6">
        <w:rPr>
          <w:rFonts w:ascii="ＭＳ 明朝" w:eastAsia="ＭＳ 明朝" w:hAnsi="ＭＳ 明朝" w:cs="ＭＳ 明朝" w:hint="eastAsia"/>
          <w:color w:val="000000" w:themeColor="text1"/>
        </w:rPr>
        <w:t>・財産を</w:t>
      </w:r>
      <w:r w:rsidR="00D26409" w:rsidRPr="00F57CF6">
        <w:rPr>
          <w:rFonts w:ascii="ＭＳ 明朝" w:eastAsia="ＭＳ 明朝" w:hAnsi="ＭＳ 明朝" w:cs="ＭＳ 明朝" w:hint="eastAsia"/>
          <w:color w:val="000000" w:themeColor="text1"/>
        </w:rPr>
        <w:t>一人で管理して</w:t>
      </w:r>
      <w:r w:rsidRPr="00F57CF6">
        <w:rPr>
          <w:rFonts w:ascii="ＭＳ 明朝" w:eastAsia="ＭＳ 明朝" w:hAnsi="ＭＳ 明朝" w:cs="ＭＳ 明朝" w:hint="eastAsia"/>
          <w:color w:val="000000" w:themeColor="text1"/>
        </w:rPr>
        <w:t>いた。また、定期的な確認作業が行われていなかった。</w:t>
      </w:r>
    </w:p>
    <w:p w:rsidR="00F57CF6" w:rsidRPr="00F57CF6" w:rsidRDefault="00F57CF6" w:rsidP="00AC735C">
      <w:pPr>
        <w:ind w:leftChars="370" w:left="987" w:hangingChars="100" w:hanging="210"/>
        <w:jc w:val="left"/>
        <w:rPr>
          <w:rFonts w:ascii="ＭＳ 明朝" w:eastAsia="ＭＳ 明朝" w:hAnsi="ＭＳ 明朝" w:cs="ＭＳ 明朝"/>
          <w:color w:val="000000" w:themeColor="text1"/>
        </w:rPr>
      </w:pPr>
      <w:r w:rsidRPr="00F57CF6">
        <w:rPr>
          <w:rFonts w:ascii="ＭＳ 明朝" w:eastAsia="ＭＳ 明朝" w:hAnsi="ＭＳ 明朝" w:cs="ＭＳ 明朝" w:hint="eastAsia"/>
          <w:color w:val="000000" w:themeColor="text1"/>
        </w:rPr>
        <w:t>・各種帳簿や伝票の処理に決裁や処理漏れがあった。また処理について規程通り行われていなかった。</w:t>
      </w:r>
    </w:p>
    <w:p w:rsidR="00F547D3" w:rsidRPr="00F57CF6" w:rsidRDefault="00F57CF6" w:rsidP="00AC735C">
      <w:pPr>
        <w:ind w:firstLineChars="350" w:firstLine="735"/>
        <w:jc w:val="left"/>
        <w:rPr>
          <w:rFonts w:ascii="ＭＳ 明朝" w:eastAsia="ＭＳ 明朝" w:hAnsi="ＭＳ 明朝" w:cs="ＭＳ 明朝"/>
          <w:color w:val="000000" w:themeColor="text1"/>
        </w:rPr>
      </w:pPr>
      <w:r w:rsidRPr="00F57CF6">
        <w:rPr>
          <w:rFonts w:ascii="ＭＳ 明朝" w:eastAsia="ＭＳ 明朝" w:hAnsi="ＭＳ 明朝" w:cs="ＭＳ 明朝" w:hint="eastAsia"/>
          <w:color w:val="000000" w:themeColor="text1"/>
        </w:rPr>
        <w:t>・収入・支出について、事業毎の配賦基準が定められていなかった</w:t>
      </w:r>
      <w:r w:rsidR="00D26409" w:rsidRPr="00F57CF6">
        <w:rPr>
          <w:rFonts w:ascii="ＭＳ 明朝" w:eastAsia="ＭＳ 明朝" w:hAnsi="ＭＳ 明朝" w:cs="ＭＳ 明朝" w:hint="eastAsia"/>
          <w:color w:val="000000" w:themeColor="text1"/>
        </w:rPr>
        <w:t>。</w:t>
      </w:r>
    </w:p>
    <w:p w:rsidR="00C77757" w:rsidRPr="00F57CF6" w:rsidRDefault="00AC735C" w:rsidP="00C77757">
      <w:pPr>
        <w:ind w:leftChars="100" w:left="840" w:hangingChars="300" w:hanging="63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00F57CF6" w:rsidRPr="00F57CF6">
        <w:rPr>
          <w:rFonts w:ascii="ＭＳ 明朝" w:eastAsia="ＭＳ 明朝" w:hAnsi="ＭＳ 明朝" w:cs="ＭＳ 明朝" w:hint="eastAsia"/>
          <w:color w:val="000000" w:themeColor="text1"/>
        </w:rPr>
        <w:t>・公益目的事業に直接関係のない支出が公益目的事業会計に計上されていた。</w:t>
      </w:r>
    </w:p>
    <w:p w:rsidR="00F57CF6" w:rsidRPr="00F57CF6" w:rsidRDefault="00AC735C" w:rsidP="00F57CF6">
      <w:pPr>
        <w:ind w:leftChars="100" w:left="1260" w:hangingChars="500" w:hanging="105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00F57CF6" w:rsidRPr="00F57CF6">
        <w:rPr>
          <w:rFonts w:ascii="ＭＳ 明朝" w:eastAsia="ＭＳ 明朝" w:hAnsi="ＭＳ 明朝" w:cs="ＭＳ 明朝" w:hint="eastAsia"/>
          <w:color w:val="000000" w:themeColor="text1"/>
        </w:rPr>
        <w:t>※お土産代や食事代等、</w:t>
      </w:r>
      <w:r w:rsidR="000B4CF9" w:rsidRPr="000B4CF9">
        <w:rPr>
          <w:rFonts w:ascii="ＭＳ 明朝" w:eastAsia="ＭＳ 明朝" w:hAnsi="ＭＳ 明朝" w:cs="ＭＳ 明朝" w:hint="eastAsia"/>
          <w:b/>
          <w:color w:val="000000" w:themeColor="text1"/>
          <w:u w:val="single"/>
        </w:rPr>
        <w:t>公益目的</w:t>
      </w:r>
      <w:r w:rsidR="00F57CF6" w:rsidRPr="000B4CF9">
        <w:rPr>
          <w:rFonts w:ascii="ＭＳ 明朝" w:eastAsia="ＭＳ 明朝" w:hAnsi="ＭＳ 明朝" w:cs="ＭＳ 明朝" w:hint="eastAsia"/>
          <w:b/>
          <w:color w:val="000000" w:themeColor="text1"/>
          <w:u w:val="single"/>
        </w:rPr>
        <w:t>事業に直接関係のない支出については公益目的事業会計に計上しないでください。</w:t>
      </w:r>
    </w:p>
    <w:p w:rsidR="00A10D37" w:rsidRDefault="00A10D37" w:rsidP="00423B7D">
      <w:pPr>
        <w:ind w:firstLineChars="100" w:firstLine="210"/>
        <w:jc w:val="left"/>
        <w:rPr>
          <w:rFonts w:ascii="ＭＳ 明朝" w:eastAsia="ＭＳ 明朝" w:hAnsi="ＭＳ 明朝" w:cs="ＭＳ 明朝"/>
          <w:color w:val="000000" w:themeColor="text1"/>
        </w:rPr>
      </w:pPr>
    </w:p>
    <w:p w:rsidR="00423B7D" w:rsidRDefault="00423B7D" w:rsidP="00423B7D">
      <w:pPr>
        <w:ind w:firstLineChars="100" w:firstLine="21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③</w:t>
      </w:r>
      <w:r w:rsidRPr="00423B7D">
        <w:rPr>
          <w:rFonts w:ascii="ＭＳ 明朝" w:eastAsia="ＭＳ 明朝" w:hAnsi="ＭＳ 明朝" w:cs="ＭＳ 明朝" w:hint="eastAsia"/>
          <w:color w:val="000000" w:themeColor="text1"/>
        </w:rPr>
        <w:t>会計処理に関する規程の整備が不十分だった</w:t>
      </w:r>
    </w:p>
    <w:p w:rsidR="00C77757" w:rsidRPr="00C77757" w:rsidRDefault="00C77757" w:rsidP="00C77757">
      <w:pPr>
        <w:ind w:firstLineChars="100" w:firstLine="21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Pr="00C77757">
        <w:rPr>
          <w:rFonts w:ascii="ＭＳ 明朝" w:eastAsia="ＭＳ 明朝" w:hAnsi="ＭＳ 明朝" w:cs="ＭＳ 明朝" w:hint="eastAsia"/>
          <w:color w:val="000000" w:themeColor="text1"/>
        </w:rPr>
        <w:t>会計処理に関して法令上必要な規程等が整備されているか確認</w:t>
      </w:r>
      <w:r w:rsidR="00D26409">
        <w:rPr>
          <w:rFonts w:ascii="ＭＳ 明朝" w:eastAsia="ＭＳ 明朝" w:hAnsi="ＭＳ 明朝" w:cs="ＭＳ 明朝" w:hint="eastAsia"/>
          <w:color w:val="000000" w:themeColor="text1"/>
        </w:rPr>
        <w:t>してください</w:t>
      </w:r>
      <w:r w:rsidRPr="00C77757">
        <w:rPr>
          <w:rFonts w:ascii="ＭＳ 明朝" w:eastAsia="ＭＳ 明朝" w:hAnsi="ＭＳ 明朝" w:cs="ＭＳ 明朝" w:hint="eastAsia"/>
          <w:color w:val="000000" w:themeColor="text1"/>
        </w:rPr>
        <w:t>。</w:t>
      </w:r>
    </w:p>
    <w:p w:rsidR="00C77757" w:rsidRDefault="00C77757" w:rsidP="00C77757">
      <w:pPr>
        <w:ind w:leftChars="100" w:left="840" w:hangingChars="300" w:hanging="630"/>
        <w:jc w:val="left"/>
        <w:rPr>
          <w:rFonts w:ascii="ＭＳ 明朝" w:eastAsia="ＭＳ 明朝" w:hAnsi="ＭＳ 明朝" w:cs="ＭＳ 明朝"/>
          <w:color w:val="000000" w:themeColor="text1"/>
        </w:rPr>
      </w:pPr>
      <w:r w:rsidRPr="00C77757">
        <w:rPr>
          <w:rFonts w:ascii="ＭＳ 明朝" w:eastAsia="ＭＳ 明朝" w:hAnsi="ＭＳ 明朝" w:cs="ＭＳ 明朝" w:hint="eastAsia"/>
          <w:color w:val="000000" w:themeColor="text1"/>
        </w:rPr>
        <w:t>（例）資産取得</w:t>
      </w:r>
      <w:r w:rsidR="00A10D37">
        <w:rPr>
          <w:rFonts w:ascii="ＭＳ 明朝" w:eastAsia="ＭＳ 明朝" w:hAnsi="ＭＳ 明朝" w:cs="ＭＳ 明朝" w:hint="eastAsia"/>
          <w:color w:val="000000" w:themeColor="text1"/>
        </w:rPr>
        <w:t>資金及び特定費用準備資金に関する取り崩し等の手続きの整備（</w:t>
      </w:r>
      <w:r w:rsidRPr="00C77757">
        <w:rPr>
          <w:rFonts w:ascii="ＭＳ 明朝" w:eastAsia="ＭＳ 明朝" w:hAnsi="ＭＳ 明朝" w:cs="ＭＳ 明朝" w:hint="eastAsia"/>
          <w:color w:val="000000" w:themeColor="text1"/>
        </w:rPr>
        <w:t>積立がある場合は必置）、会費収入</w:t>
      </w:r>
      <w:r w:rsidR="008575AE">
        <w:rPr>
          <w:rFonts w:ascii="ＭＳ 明朝" w:eastAsia="ＭＳ 明朝" w:hAnsi="ＭＳ 明朝" w:cs="ＭＳ 明朝" w:hint="eastAsia"/>
          <w:color w:val="000000" w:themeColor="text1"/>
        </w:rPr>
        <w:t>等</w:t>
      </w:r>
      <w:r w:rsidRPr="00C77757">
        <w:rPr>
          <w:rFonts w:ascii="ＭＳ 明朝" w:eastAsia="ＭＳ 明朝" w:hAnsi="ＭＳ 明朝" w:cs="ＭＳ 明朝" w:hint="eastAsia"/>
          <w:color w:val="000000" w:themeColor="text1"/>
        </w:rPr>
        <w:t>を50%</w:t>
      </w:r>
      <w:r w:rsidR="000F3FB9">
        <w:rPr>
          <w:rFonts w:ascii="ＭＳ 明朝" w:eastAsia="ＭＳ 明朝" w:hAnsi="ＭＳ 明朝" w:cs="ＭＳ 明朝" w:hint="eastAsia"/>
          <w:color w:val="000000" w:themeColor="text1"/>
        </w:rPr>
        <w:t>を超えて法人会計に計上する際の使途の決定</w:t>
      </w:r>
      <w:r w:rsidR="000F3FB9">
        <w:rPr>
          <w:rFonts w:ascii="ＭＳ 明朝" w:eastAsia="ＭＳ 明朝" w:hAnsi="ＭＳ 明朝" w:cs="ＭＳ 明朝" w:hint="eastAsia"/>
          <w:color w:val="000000" w:themeColor="text1"/>
        </w:rPr>
        <w:lastRenderedPageBreak/>
        <w:t>等</w:t>
      </w:r>
      <w:r w:rsidR="000B4CF9">
        <w:rPr>
          <w:rFonts w:ascii="ＭＳ 明朝" w:eastAsia="ＭＳ 明朝" w:hAnsi="ＭＳ 明朝" w:cs="ＭＳ 明朝" w:hint="eastAsia"/>
          <w:color w:val="000000" w:themeColor="text1"/>
        </w:rPr>
        <w:t>（</w:t>
      </w:r>
      <w:r w:rsidR="00F207D4" w:rsidRPr="00F207D4">
        <w:rPr>
          <w:rFonts w:ascii="ＭＳ 明朝" w:eastAsia="ＭＳ 明朝" w:hAnsi="ＭＳ 明朝" w:cs="ＭＳ 明朝" w:hint="eastAsia"/>
          <w:color w:val="000000" w:themeColor="text1"/>
        </w:rPr>
        <w:t>認定法施行規則第18条第3</w:t>
      </w:r>
      <w:r w:rsidR="00F207D4">
        <w:rPr>
          <w:rFonts w:ascii="ＭＳ 明朝" w:eastAsia="ＭＳ 明朝" w:hAnsi="ＭＳ 明朝" w:cs="ＭＳ 明朝" w:hint="eastAsia"/>
          <w:color w:val="000000" w:themeColor="text1"/>
        </w:rPr>
        <w:t>項、</w:t>
      </w:r>
      <w:r w:rsidR="00F207D4" w:rsidRPr="00F207D4">
        <w:rPr>
          <w:rFonts w:ascii="ＭＳ 明朝" w:eastAsia="ＭＳ 明朝" w:hAnsi="ＭＳ 明朝" w:cs="ＭＳ 明朝" w:hint="eastAsia"/>
          <w:color w:val="000000" w:themeColor="text1"/>
        </w:rPr>
        <w:t>第22条</w:t>
      </w:r>
      <w:r w:rsidR="00F207D4">
        <w:rPr>
          <w:rFonts w:ascii="ＭＳ 明朝" w:eastAsia="ＭＳ 明朝" w:hAnsi="ＭＳ 明朝" w:cs="ＭＳ 明朝" w:hint="eastAsia"/>
          <w:color w:val="000000" w:themeColor="text1"/>
        </w:rPr>
        <w:t>第4項）</w:t>
      </w:r>
    </w:p>
    <w:p w:rsidR="00307ECE" w:rsidRDefault="00307ECE" w:rsidP="00C77757">
      <w:pPr>
        <w:ind w:leftChars="100" w:left="840" w:hangingChars="300" w:hanging="630"/>
        <w:jc w:val="left"/>
        <w:rPr>
          <w:rFonts w:ascii="ＭＳ 明朝" w:eastAsia="ＭＳ 明朝" w:hAnsi="ＭＳ 明朝" w:cs="ＭＳ 明朝"/>
          <w:color w:val="000000" w:themeColor="text1"/>
        </w:rPr>
      </w:pPr>
    </w:p>
    <w:p w:rsidR="00C556A0" w:rsidRDefault="00C556A0" w:rsidP="008575AE">
      <w:pPr>
        <w:ind w:leftChars="100" w:left="840" w:hangingChars="300" w:hanging="63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【寄付金</w:t>
      </w:r>
      <w:r w:rsidR="00230808">
        <w:rPr>
          <w:rFonts w:ascii="ＭＳ 明朝" w:eastAsia="ＭＳ 明朝" w:hAnsi="ＭＳ 明朝" w:cs="ＭＳ 明朝" w:hint="eastAsia"/>
          <w:color w:val="000000" w:themeColor="text1"/>
        </w:rPr>
        <w:t>の受入について</w:t>
      </w:r>
      <w:r>
        <w:rPr>
          <w:rFonts w:ascii="ＭＳ 明朝" w:eastAsia="ＭＳ 明朝" w:hAnsi="ＭＳ 明朝" w:cs="ＭＳ 明朝" w:hint="eastAsia"/>
          <w:color w:val="000000" w:themeColor="text1"/>
        </w:rPr>
        <w:t>】</w:t>
      </w:r>
    </w:p>
    <w:p w:rsidR="008575AE" w:rsidRDefault="008575AE" w:rsidP="00C556A0">
      <w:pPr>
        <w:ind w:leftChars="300" w:left="840" w:hangingChars="100" w:hanging="21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寄付金は寄付者の定めた使途に従って使用されなければなりません。寄付金を受け</w:t>
      </w:r>
    </w:p>
    <w:p w:rsidR="008575AE" w:rsidRDefault="008575AE" w:rsidP="00C556A0">
      <w:pPr>
        <w:ind w:leftChars="200" w:left="42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入れるときは、寄付者から寄付申出書等寄付金の</w:t>
      </w:r>
      <w:r w:rsidRPr="00C556A0">
        <w:rPr>
          <w:rFonts w:ascii="ＭＳ 明朝" w:eastAsia="ＭＳ 明朝" w:hAnsi="ＭＳ 明朝" w:cs="ＭＳ 明朝" w:hint="eastAsia"/>
          <w:b/>
          <w:color w:val="000000" w:themeColor="text1"/>
          <w:u w:val="single"/>
        </w:rPr>
        <w:t>使途を明確にした</w:t>
      </w:r>
      <w:r>
        <w:rPr>
          <w:rFonts w:ascii="ＭＳ 明朝" w:eastAsia="ＭＳ 明朝" w:hAnsi="ＭＳ 明朝" w:cs="ＭＳ 明朝" w:hint="eastAsia"/>
          <w:color w:val="000000" w:themeColor="text1"/>
        </w:rPr>
        <w:t>書類を受け取るようにしてください。なお、認定法第17条において寄付の募集に関して寄付をする財産の使途について誤認させるおそれのある行為をしてはならない旨が規定されているので注意してください。</w:t>
      </w:r>
    </w:p>
    <w:p w:rsidR="00230808" w:rsidRDefault="00230808" w:rsidP="00C556A0">
      <w:pPr>
        <w:ind w:leftChars="200" w:left="420"/>
        <w:jc w:val="left"/>
        <w:rPr>
          <w:rFonts w:ascii="ＭＳ 明朝" w:eastAsia="ＭＳ 明朝" w:hAnsi="ＭＳ 明朝" w:cs="ＭＳ 明朝"/>
          <w:color w:val="000000" w:themeColor="text1"/>
        </w:rPr>
      </w:pPr>
      <w:r w:rsidRPr="00230808">
        <w:rPr>
          <w:rFonts w:ascii="ＭＳ 明朝" w:eastAsia="ＭＳ 明朝" w:hAnsi="ＭＳ 明朝" w:cs="ＭＳ 明朝" w:hint="eastAsia"/>
          <w:color w:val="000000" w:themeColor="text1"/>
        </w:rPr>
        <w:t xml:space="preserve">　（認定法第17条）</w:t>
      </w:r>
    </w:p>
    <w:p w:rsidR="00C556A0" w:rsidRDefault="00230808" w:rsidP="00C556A0">
      <w:pPr>
        <w:ind w:leftChars="200" w:left="42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※１</w:t>
      </w:r>
      <w:r w:rsidR="00C556A0">
        <w:rPr>
          <w:rFonts w:ascii="ＭＳ 明朝" w:eastAsia="ＭＳ 明朝" w:hAnsi="ＭＳ 明朝" w:cs="ＭＳ 明朝" w:hint="eastAsia"/>
          <w:color w:val="000000" w:themeColor="text1"/>
        </w:rPr>
        <w:t>寄付金の使途が</w:t>
      </w:r>
      <w:r w:rsidR="00C556A0" w:rsidRPr="00F207D4">
        <w:rPr>
          <w:rFonts w:ascii="ＭＳ 明朝" w:eastAsia="ＭＳ 明朝" w:hAnsi="ＭＳ 明朝" w:cs="ＭＳ 明朝" w:hint="eastAsia"/>
          <w:b/>
          <w:color w:val="000000" w:themeColor="text1"/>
          <w:u w:val="single"/>
        </w:rPr>
        <w:t>｢公益目的に使って欲しい｣と記載されただけでは遊休財産の控除対象財産額と認められない場合があります。</w:t>
      </w:r>
      <w:r w:rsidR="00C556A0">
        <w:rPr>
          <w:rFonts w:ascii="ＭＳ 明朝" w:eastAsia="ＭＳ 明朝" w:hAnsi="ＭＳ 明朝" w:cs="ＭＳ 明朝" w:hint="eastAsia"/>
          <w:color w:val="000000" w:themeColor="text1"/>
        </w:rPr>
        <w:t>寄付金の使途の指定の際には｢公１事業・公２事業｣等の事業単位や事業単位の中でもより具体的な事業名｢公１事業の○○事業｣を指定するようにしてください。</w:t>
      </w:r>
    </w:p>
    <w:p w:rsidR="008575AE" w:rsidRDefault="00230808" w:rsidP="00230808">
      <w:pPr>
        <w:ind w:left="420" w:hangingChars="200" w:hanging="42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※２</w:t>
      </w:r>
      <w:r w:rsidR="00C556A0">
        <w:rPr>
          <w:rFonts w:ascii="ＭＳ 明朝" w:eastAsia="ＭＳ 明朝" w:hAnsi="ＭＳ 明朝" w:cs="ＭＳ 明朝" w:hint="eastAsia"/>
          <w:color w:val="000000" w:themeColor="text1"/>
        </w:rPr>
        <w:t>共益事業や管理費を使途にする場合も</w:t>
      </w:r>
      <w:r w:rsidR="00F207D4" w:rsidRPr="00F207D4">
        <w:rPr>
          <w:rFonts w:ascii="ＭＳ 明朝" w:eastAsia="ＭＳ 明朝" w:hAnsi="ＭＳ 明朝" w:cs="ＭＳ 明朝" w:hint="eastAsia"/>
          <w:b/>
          <w:color w:val="000000" w:themeColor="text1"/>
        </w:rPr>
        <w:t>｢</w:t>
      </w:r>
      <w:r w:rsidR="00F207D4" w:rsidRPr="00F207D4">
        <w:rPr>
          <w:rFonts w:ascii="ＭＳ 明朝" w:eastAsia="ＭＳ 明朝" w:hAnsi="ＭＳ 明朝" w:cs="ＭＳ 明朝" w:hint="eastAsia"/>
          <w:b/>
          <w:color w:val="000000" w:themeColor="text1"/>
          <w:u w:val="single"/>
        </w:rPr>
        <w:t>公益目的事業以外</w:t>
      </w:r>
      <w:r w:rsidR="00F207D4" w:rsidRPr="00F207D4">
        <w:rPr>
          <w:rFonts w:ascii="ＭＳ 明朝" w:eastAsia="ＭＳ 明朝" w:hAnsi="ＭＳ 明朝" w:cs="ＭＳ 明朝" w:hint="eastAsia"/>
          <w:b/>
          <w:color w:val="000000" w:themeColor="text1"/>
        </w:rPr>
        <w:t>の法人の管理運営のため｣等</w:t>
      </w:r>
      <w:r w:rsidR="00C556A0">
        <w:rPr>
          <w:rFonts w:ascii="ＭＳ 明朝" w:eastAsia="ＭＳ 明朝" w:hAnsi="ＭＳ 明朝" w:cs="ＭＳ 明朝" w:hint="eastAsia"/>
          <w:color w:val="000000" w:themeColor="text1"/>
        </w:rPr>
        <w:t>その使途や割合を具体的に記載するようにしてください。</w:t>
      </w:r>
    </w:p>
    <w:p w:rsidR="00230808" w:rsidRDefault="00230808" w:rsidP="00230808">
      <w:pPr>
        <w:ind w:firstLineChars="100" w:firstLine="21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【会費収入の使途</w:t>
      </w:r>
      <w:r w:rsidRPr="00230808">
        <w:rPr>
          <w:rFonts w:ascii="ＭＳ 明朝" w:eastAsia="ＭＳ 明朝" w:hAnsi="ＭＳ 明朝" w:cs="ＭＳ 明朝" w:hint="eastAsia"/>
          <w:color w:val="000000" w:themeColor="text1"/>
        </w:rPr>
        <w:t>について</w:t>
      </w:r>
      <w:r>
        <w:rPr>
          <w:rFonts w:ascii="ＭＳ 明朝" w:eastAsia="ＭＳ 明朝" w:hAnsi="ＭＳ 明朝" w:cs="ＭＳ 明朝" w:hint="eastAsia"/>
          <w:color w:val="000000" w:themeColor="text1"/>
        </w:rPr>
        <w:t>】</w:t>
      </w:r>
    </w:p>
    <w:p w:rsidR="00230808" w:rsidRDefault="00230808" w:rsidP="00230808">
      <w:pPr>
        <w:ind w:leftChars="100" w:left="420" w:hangingChars="100" w:hanging="21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Pr="00230808">
        <w:rPr>
          <w:rFonts w:ascii="ＭＳ 明朝" w:eastAsia="ＭＳ 明朝" w:hAnsi="ＭＳ 明朝" w:cs="ＭＳ 明朝" w:hint="eastAsia"/>
          <w:color w:val="000000" w:themeColor="text1"/>
        </w:rPr>
        <w:t>受取会費の総額のうち公益目的事業会計以外の区分に５０％を超えて配賦しようとする場合は、会費規程等に｢受取会費の○割を管理費に使用する｣などの具体的な割合を記載することが必要になります。</w:t>
      </w:r>
    </w:p>
    <w:p w:rsidR="00230808" w:rsidRDefault="00230808" w:rsidP="00230808">
      <w:pPr>
        <w:ind w:leftChars="100" w:left="840" w:hangingChars="300" w:hanging="630"/>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※具体的な使途について理事会決議に基づく内部規定に委任した場合は、定款の変更と同様に行政庁への変更届が必要です。</w:t>
      </w: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230808">
      <w:pPr>
        <w:ind w:leftChars="100" w:left="840" w:hangingChars="300" w:hanging="630"/>
        <w:jc w:val="left"/>
        <w:rPr>
          <w:rFonts w:ascii="ＭＳ 明朝" w:eastAsia="ＭＳ 明朝" w:hAnsi="ＭＳ 明朝" w:cs="ＭＳ 明朝"/>
          <w:color w:val="000000" w:themeColor="text1"/>
        </w:rPr>
      </w:pPr>
    </w:p>
    <w:p w:rsidR="00150F37" w:rsidRDefault="00150F37" w:rsidP="00F207D4">
      <w:pPr>
        <w:jc w:val="left"/>
        <w:rPr>
          <w:rFonts w:ascii="ＭＳ 明朝" w:eastAsia="ＭＳ 明朝" w:hAnsi="ＭＳ 明朝" w:cs="ＭＳ 明朝"/>
          <w:color w:val="000000" w:themeColor="text1"/>
        </w:rPr>
      </w:pPr>
    </w:p>
    <w:p w:rsidR="00150F37" w:rsidRPr="00150F37" w:rsidRDefault="00150F37" w:rsidP="00150F37">
      <w:pPr>
        <w:ind w:leftChars="100" w:left="930" w:hangingChars="300" w:hanging="720"/>
        <w:jc w:val="right"/>
        <w:rPr>
          <w:rFonts w:ascii="ＭＳ 明朝" w:eastAsia="ＭＳ 明朝" w:hAnsi="ＭＳ 明朝" w:cs="ＭＳ 明朝"/>
          <w:color w:val="000000" w:themeColor="text1"/>
          <w:sz w:val="24"/>
          <w:szCs w:val="24"/>
        </w:rPr>
      </w:pPr>
      <w:r w:rsidRPr="00150F37">
        <w:rPr>
          <w:rFonts w:ascii="ＭＳ 明朝" w:eastAsia="ＭＳ 明朝" w:hAnsi="ＭＳ 明朝" w:cs="ＭＳ 明朝" w:hint="eastAsia"/>
          <w:color w:val="000000" w:themeColor="text1"/>
          <w:sz w:val="24"/>
          <w:szCs w:val="24"/>
        </w:rPr>
        <w:lastRenderedPageBreak/>
        <w:t>別表</w:t>
      </w:r>
    </w:p>
    <w:p w:rsidR="000F3FB9" w:rsidRPr="00423B7D" w:rsidRDefault="00A10D37" w:rsidP="000F3FB9">
      <w:pPr>
        <w:jc w:val="left"/>
        <w:rPr>
          <w:rFonts w:ascii="ＭＳ 明朝" w:eastAsia="ＭＳ 明朝" w:hAnsi="ＭＳ 明朝" w:cs="ＭＳ 明朝"/>
          <w:color w:val="000000" w:themeColor="text1"/>
        </w:rPr>
      </w:pPr>
      <w:r>
        <w:rPr>
          <w:rFonts w:ascii="ＭＳ 明朝" w:eastAsia="ＭＳ 明朝" w:hAnsi="ＭＳ 明朝" w:cs="ＭＳ 明朝"/>
          <w:noProof/>
          <w:color w:val="000000" w:themeColor="text1"/>
        </w:rPr>
        <w:drawing>
          <wp:inline distT="0" distB="0" distL="0" distR="0" wp14:anchorId="6F0BD474">
            <wp:extent cx="5401310" cy="7888605"/>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7888605"/>
                    </a:xfrm>
                    <a:prstGeom prst="rect">
                      <a:avLst/>
                    </a:prstGeom>
                    <a:noFill/>
                    <a:ln>
                      <a:noFill/>
                    </a:ln>
                  </pic:spPr>
                </pic:pic>
              </a:graphicData>
            </a:graphic>
          </wp:inline>
        </w:drawing>
      </w:r>
    </w:p>
    <w:sectPr w:rsidR="000F3FB9" w:rsidRPr="00423B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02"/>
    <w:rsid w:val="000A44AB"/>
    <w:rsid w:val="000B4CF9"/>
    <w:rsid w:val="000D62EB"/>
    <w:rsid w:val="000F3FB9"/>
    <w:rsid w:val="00114E2B"/>
    <w:rsid w:val="00150F37"/>
    <w:rsid w:val="00161691"/>
    <w:rsid w:val="001A1150"/>
    <w:rsid w:val="001A5AA2"/>
    <w:rsid w:val="001B7A18"/>
    <w:rsid w:val="002100F9"/>
    <w:rsid w:val="00230808"/>
    <w:rsid w:val="002804CB"/>
    <w:rsid w:val="002A6C0A"/>
    <w:rsid w:val="002F171B"/>
    <w:rsid w:val="00307ECE"/>
    <w:rsid w:val="003E2A74"/>
    <w:rsid w:val="003F4719"/>
    <w:rsid w:val="00423B7D"/>
    <w:rsid w:val="00472286"/>
    <w:rsid w:val="00550EA4"/>
    <w:rsid w:val="005D177A"/>
    <w:rsid w:val="005E08BA"/>
    <w:rsid w:val="00613C1D"/>
    <w:rsid w:val="00643ECD"/>
    <w:rsid w:val="0068073F"/>
    <w:rsid w:val="006B5D02"/>
    <w:rsid w:val="006C3C08"/>
    <w:rsid w:val="00743B14"/>
    <w:rsid w:val="00774302"/>
    <w:rsid w:val="00795C7B"/>
    <w:rsid w:val="0081230E"/>
    <w:rsid w:val="0084427C"/>
    <w:rsid w:val="008575AE"/>
    <w:rsid w:val="009856CE"/>
    <w:rsid w:val="009B33AC"/>
    <w:rsid w:val="00A06D5B"/>
    <w:rsid w:val="00A10D37"/>
    <w:rsid w:val="00A4025D"/>
    <w:rsid w:val="00A5595D"/>
    <w:rsid w:val="00A7670A"/>
    <w:rsid w:val="00AC735C"/>
    <w:rsid w:val="00AE5A9A"/>
    <w:rsid w:val="00AE6DDF"/>
    <w:rsid w:val="00B04FF0"/>
    <w:rsid w:val="00B35C44"/>
    <w:rsid w:val="00B41F8A"/>
    <w:rsid w:val="00B56768"/>
    <w:rsid w:val="00BB4674"/>
    <w:rsid w:val="00BD3FDD"/>
    <w:rsid w:val="00BE3825"/>
    <w:rsid w:val="00C556A0"/>
    <w:rsid w:val="00C77757"/>
    <w:rsid w:val="00CA3273"/>
    <w:rsid w:val="00CB72F0"/>
    <w:rsid w:val="00CE7E31"/>
    <w:rsid w:val="00D26409"/>
    <w:rsid w:val="00D47D4E"/>
    <w:rsid w:val="00D85CE2"/>
    <w:rsid w:val="00D96D62"/>
    <w:rsid w:val="00DF3641"/>
    <w:rsid w:val="00E27922"/>
    <w:rsid w:val="00E7530F"/>
    <w:rsid w:val="00F207D4"/>
    <w:rsid w:val="00F547D3"/>
    <w:rsid w:val="00F57CF6"/>
    <w:rsid w:val="00F74237"/>
    <w:rsid w:val="00F8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2F0"/>
    <w:rPr>
      <w:color w:val="0000FF" w:themeColor="hyperlink"/>
      <w:u w:val="single"/>
    </w:rPr>
  </w:style>
  <w:style w:type="paragraph" w:styleId="a4">
    <w:name w:val="Balloon Text"/>
    <w:basedOn w:val="a"/>
    <w:link w:val="a5"/>
    <w:uiPriority w:val="99"/>
    <w:semiHidden/>
    <w:unhideWhenUsed/>
    <w:rsid w:val="002804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4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2F0"/>
    <w:rPr>
      <w:color w:val="0000FF" w:themeColor="hyperlink"/>
      <w:u w:val="single"/>
    </w:rPr>
  </w:style>
  <w:style w:type="paragraph" w:styleId="a4">
    <w:name w:val="Balloon Text"/>
    <w:basedOn w:val="a"/>
    <w:link w:val="a5"/>
    <w:uiPriority w:val="99"/>
    <w:semiHidden/>
    <w:unhideWhenUsed/>
    <w:rsid w:val="002804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4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oeki-info.go.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72A0-1CB0-48A3-BB2E-7121227D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88D99F5B</Template>
  <TotalTime>901</TotalTime>
  <Pages>8</Pages>
  <Words>969</Words>
  <Characters>5526</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131385</dc:creator>
  <cp:keywords/>
  <dc:description/>
  <cp:lastModifiedBy>131385</cp:lastModifiedBy>
  <cp:revision>16</cp:revision>
  <cp:lastPrinted>2018-03-12T01:41:00Z</cp:lastPrinted>
  <dcterms:created xsi:type="dcterms:W3CDTF">2018-03-06T00:21:00Z</dcterms:created>
  <dcterms:modified xsi:type="dcterms:W3CDTF">2018-10-15T10:35:00Z</dcterms:modified>
</cp:coreProperties>
</file>